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CB07" w14:textId="7AE7EB39" w:rsidR="00120EAA" w:rsidRPr="004B676C" w:rsidRDefault="004B676C">
      <w:pPr>
        <w:rPr>
          <w:rFonts w:ascii="ＭＳ Ｐ明朝" w:eastAsia="ＭＳ Ｐ明朝" w:hAnsi="ＭＳ Ｐ明朝"/>
          <w:sz w:val="24"/>
          <w:szCs w:val="24"/>
        </w:rPr>
      </w:pPr>
      <w:r w:rsidRPr="004B676C">
        <w:rPr>
          <w:rFonts w:ascii="ＭＳ Ｐ明朝" w:eastAsia="ＭＳ Ｐ明朝" w:hAnsi="ＭＳ Ｐ明朝" w:hint="eastAsia"/>
          <w:sz w:val="24"/>
          <w:szCs w:val="24"/>
        </w:rPr>
        <w:t>【</w:t>
      </w:r>
      <w:r w:rsidR="00120EAA" w:rsidRPr="004B676C">
        <w:rPr>
          <w:rFonts w:ascii="ＭＳ Ｐ明朝" w:eastAsia="ＭＳ Ｐ明朝" w:hAnsi="ＭＳ Ｐ明朝" w:hint="eastAsia"/>
          <w:sz w:val="24"/>
          <w:szCs w:val="24"/>
        </w:rPr>
        <w:t>事業所名</w:t>
      </w:r>
      <w:r w:rsidRPr="004B676C">
        <w:rPr>
          <w:rFonts w:ascii="ＭＳ Ｐ明朝" w:eastAsia="ＭＳ Ｐ明朝" w:hAnsi="ＭＳ Ｐ明朝" w:hint="eastAsia"/>
          <w:sz w:val="24"/>
          <w:szCs w:val="24"/>
        </w:rPr>
        <w:t>】</w:t>
      </w:r>
      <w:r w:rsidR="002129DD">
        <w:rPr>
          <w:rFonts w:ascii="ＭＳ Ｐ明朝" w:eastAsia="ＭＳ Ｐ明朝" w:hAnsi="ＭＳ Ｐ明朝" w:hint="eastAsia"/>
          <w:sz w:val="24"/>
          <w:szCs w:val="24"/>
        </w:rPr>
        <w:t xml:space="preserve">　</w:t>
      </w:r>
      <w:r w:rsidR="00741334">
        <w:rPr>
          <w:rFonts w:ascii="ＭＳ Ｐ明朝" w:eastAsia="ＭＳ Ｐ明朝" w:hAnsi="ＭＳ Ｐ明朝" w:hint="eastAsia"/>
          <w:sz w:val="24"/>
          <w:szCs w:val="24"/>
        </w:rPr>
        <w:t>特別養護老人ホーム　さの</w:t>
      </w:r>
    </w:p>
    <w:p w14:paraId="7672B603" w14:textId="1589AB4C" w:rsidR="00120EAA" w:rsidRDefault="00120EAA">
      <w:pPr>
        <w:rPr>
          <w:rFonts w:ascii="ＭＳ Ｐ明朝" w:eastAsia="ＭＳ Ｐ明朝" w:hAnsi="ＭＳ Ｐ明朝"/>
        </w:rPr>
      </w:pPr>
    </w:p>
    <w:p w14:paraId="29BD9591" w14:textId="77777777" w:rsidR="00AE64C4" w:rsidRPr="00C72C17" w:rsidRDefault="006C5A67">
      <w:pPr>
        <w:rPr>
          <w:rFonts w:ascii="ＭＳ Ｐ明朝" w:eastAsia="ＭＳ Ｐ明朝" w:hAnsi="ＭＳ Ｐ明朝"/>
          <w:sz w:val="24"/>
          <w:szCs w:val="24"/>
        </w:rPr>
      </w:pPr>
      <w:r>
        <w:rPr>
          <w:rFonts w:ascii="ＭＳ Ｐ明朝" w:eastAsia="ＭＳ Ｐ明朝" w:hAnsi="ＭＳ Ｐ明朝" w:hint="eastAsia"/>
          <w:sz w:val="24"/>
          <w:szCs w:val="24"/>
        </w:rPr>
        <w:t>Ⅰ</w:t>
      </w:r>
      <w:r w:rsidR="00AE64C4" w:rsidRPr="00C72C17">
        <w:rPr>
          <w:rFonts w:ascii="ＭＳ Ｐ明朝" w:eastAsia="ＭＳ Ｐ明朝" w:hAnsi="ＭＳ Ｐ明朝" w:hint="eastAsia"/>
          <w:sz w:val="24"/>
          <w:szCs w:val="24"/>
        </w:rPr>
        <w:t xml:space="preserve">　事業の</w:t>
      </w:r>
      <w:r w:rsidR="00494517">
        <w:rPr>
          <w:rFonts w:ascii="ＭＳ Ｐ明朝" w:eastAsia="ＭＳ Ｐ明朝" w:hAnsi="ＭＳ Ｐ明朝" w:hint="eastAsia"/>
          <w:sz w:val="24"/>
          <w:szCs w:val="24"/>
        </w:rPr>
        <w:t>年間</w:t>
      </w:r>
      <w:r>
        <w:rPr>
          <w:rFonts w:ascii="ＭＳ Ｐ明朝" w:eastAsia="ＭＳ Ｐ明朝" w:hAnsi="ＭＳ Ｐ明朝" w:hint="eastAsia"/>
          <w:sz w:val="24"/>
          <w:szCs w:val="24"/>
        </w:rPr>
        <w:t>報告</w:t>
      </w:r>
    </w:p>
    <w:tbl>
      <w:tblPr>
        <w:tblStyle w:val="a3"/>
        <w:tblW w:w="20473" w:type="dxa"/>
        <w:tblInd w:w="279" w:type="dxa"/>
        <w:tblLook w:val="04A0" w:firstRow="1" w:lastRow="0" w:firstColumn="1" w:lastColumn="0" w:noHBand="0" w:noVBand="1"/>
      </w:tblPr>
      <w:tblGrid>
        <w:gridCol w:w="3632"/>
        <w:gridCol w:w="10"/>
        <w:gridCol w:w="1125"/>
        <w:gridCol w:w="9528"/>
        <w:gridCol w:w="6178"/>
      </w:tblGrid>
      <w:tr w:rsidR="002D4F7C" w14:paraId="235050FA" w14:textId="77777777" w:rsidTr="002D4F7C">
        <w:tc>
          <w:tcPr>
            <w:tcW w:w="3642" w:type="dxa"/>
            <w:gridSpan w:val="2"/>
          </w:tcPr>
          <w:p w14:paraId="691F948B" w14:textId="77777777" w:rsidR="002D4F7C" w:rsidRPr="004B676C" w:rsidRDefault="002D4F7C" w:rsidP="00C72C17">
            <w:pPr>
              <w:jc w:val="center"/>
              <w:rPr>
                <w:rFonts w:ascii="ＭＳ Ｐ明朝" w:eastAsia="ＭＳ Ｐ明朝" w:hAnsi="ＭＳ Ｐ明朝"/>
                <w:sz w:val="22"/>
              </w:rPr>
            </w:pPr>
            <w:r w:rsidRPr="004B676C">
              <w:rPr>
                <w:rFonts w:ascii="ＭＳ Ｐ明朝" w:eastAsia="ＭＳ Ｐ明朝" w:hAnsi="ＭＳ Ｐ明朝" w:hint="eastAsia"/>
                <w:sz w:val="22"/>
              </w:rPr>
              <w:t>事業の</w:t>
            </w:r>
            <w:r>
              <w:rPr>
                <w:rFonts w:ascii="ＭＳ Ｐ明朝" w:eastAsia="ＭＳ Ｐ明朝" w:hAnsi="ＭＳ Ｐ明朝" w:hint="eastAsia"/>
                <w:sz w:val="22"/>
              </w:rPr>
              <w:t>概要</w:t>
            </w:r>
          </w:p>
        </w:tc>
        <w:tc>
          <w:tcPr>
            <w:tcW w:w="1125" w:type="dxa"/>
          </w:tcPr>
          <w:p w14:paraId="7B929386" w14:textId="77777777" w:rsidR="002D4F7C" w:rsidRPr="004B676C" w:rsidRDefault="002D4F7C" w:rsidP="00870802">
            <w:pPr>
              <w:jc w:val="center"/>
              <w:rPr>
                <w:rFonts w:ascii="ＭＳ Ｐ明朝" w:eastAsia="ＭＳ Ｐ明朝" w:hAnsi="ＭＳ Ｐ明朝"/>
                <w:sz w:val="22"/>
              </w:rPr>
            </w:pPr>
            <w:r>
              <w:rPr>
                <w:rFonts w:ascii="ＭＳ Ｐ明朝" w:eastAsia="ＭＳ Ｐ明朝" w:hAnsi="ＭＳ Ｐ明朝" w:hint="eastAsia"/>
                <w:sz w:val="22"/>
              </w:rPr>
              <w:t>自己評価</w:t>
            </w:r>
          </w:p>
        </w:tc>
        <w:tc>
          <w:tcPr>
            <w:tcW w:w="9528" w:type="dxa"/>
          </w:tcPr>
          <w:p w14:paraId="4132859F" w14:textId="77777777" w:rsidR="002D4F7C" w:rsidRDefault="002D4F7C" w:rsidP="00C72C17">
            <w:pPr>
              <w:jc w:val="center"/>
              <w:rPr>
                <w:rFonts w:ascii="ＭＳ Ｐ明朝" w:eastAsia="ＭＳ Ｐ明朝" w:hAnsi="ＭＳ Ｐ明朝"/>
                <w:sz w:val="22"/>
              </w:rPr>
            </w:pPr>
            <w:r>
              <w:rPr>
                <w:rFonts w:ascii="ＭＳ Ｐ明朝" w:eastAsia="ＭＳ Ｐ明朝" w:hAnsi="ＭＳ Ｐ明朝" w:hint="eastAsia"/>
                <w:sz w:val="22"/>
              </w:rPr>
              <w:t>年間の取組と年間評価</w:t>
            </w:r>
          </w:p>
        </w:tc>
        <w:tc>
          <w:tcPr>
            <w:tcW w:w="6178" w:type="dxa"/>
          </w:tcPr>
          <w:p w14:paraId="4A3D0E09" w14:textId="77777777" w:rsidR="002D4F7C" w:rsidRDefault="002D4F7C" w:rsidP="00C72C17">
            <w:pPr>
              <w:jc w:val="center"/>
              <w:rPr>
                <w:rFonts w:ascii="ＭＳ Ｐ明朝" w:eastAsia="ＭＳ Ｐ明朝" w:hAnsi="ＭＳ Ｐ明朝"/>
                <w:sz w:val="22"/>
              </w:rPr>
            </w:pPr>
            <w:r>
              <w:rPr>
                <w:rFonts w:ascii="ＭＳ Ｐ明朝" w:eastAsia="ＭＳ Ｐ明朝" w:hAnsi="ＭＳ Ｐ明朝" w:hint="eastAsia"/>
                <w:sz w:val="22"/>
              </w:rPr>
              <w:t>取り組むべき課題</w:t>
            </w:r>
          </w:p>
        </w:tc>
      </w:tr>
      <w:tr w:rsidR="002D4F7C" w14:paraId="289D0E61" w14:textId="77777777" w:rsidTr="002D4F7C">
        <w:tc>
          <w:tcPr>
            <w:tcW w:w="20473" w:type="dxa"/>
            <w:gridSpan w:val="5"/>
          </w:tcPr>
          <w:p w14:paraId="5B3F5B43" w14:textId="77777777" w:rsidR="002D4F7C" w:rsidRPr="00C72C17" w:rsidRDefault="002D4F7C" w:rsidP="00870802">
            <w:pPr>
              <w:rPr>
                <w:rFonts w:ascii="ＭＳ Ｐ明朝" w:eastAsia="ＭＳ Ｐ明朝" w:hAnsi="ＭＳ Ｐ明朝"/>
                <w:b/>
                <w:bCs/>
                <w:sz w:val="22"/>
              </w:rPr>
            </w:pPr>
            <w:r>
              <w:rPr>
                <w:rFonts w:ascii="ＭＳ Ｐ明朝" w:eastAsia="ＭＳ Ｐ明朝" w:hAnsi="ＭＳ Ｐ明朝" w:hint="eastAsia"/>
                <w:b/>
                <w:bCs/>
                <w:sz w:val="22"/>
              </w:rPr>
              <w:t>１　利用者への取組</w:t>
            </w:r>
          </w:p>
        </w:tc>
      </w:tr>
      <w:tr w:rsidR="002D4F7C" w14:paraId="5983BDA1" w14:textId="77777777" w:rsidTr="002D4F7C">
        <w:tc>
          <w:tcPr>
            <w:tcW w:w="3642" w:type="dxa"/>
            <w:gridSpan w:val="2"/>
            <w:tcBorders>
              <w:top w:val="nil"/>
              <w:bottom w:val="nil"/>
            </w:tcBorders>
          </w:tcPr>
          <w:p w14:paraId="2C3D6E70" w14:textId="77777777" w:rsidR="002D4F7C" w:rsidRPr="004B676C" w:rsidRDefault="002D4F7C" w:rsidP="00AE64C4">
            <w:pPr>
              <w:rPr>
                <w:rFonts w:ascii="ＭＳ Ｐ明朝" w:eastAsia="ＭＳ Ｐ明朝" w:hAnsi="ＭＳ Ｐ明朝"/>
                <w:sz w:val="22"/>
              </w:rPr>
            </w:pPr>
            <w:r w:rsidRPr="004B676C">
              <w:rPr>
                <w:rFonts w:ascii="ＭＳ Ｐ明朝" w:eastAsia="ＭＳ Ｐ明朝" w:hAnsi="ＭＳ Ｐ明朝" w:hint="eastAsia"/>
                <w:sz w:val="22"/>
              </w:rPr>
              <w:t>（１）人権尊重の徹底</w:t>
            </w:r>
          </w:p>
        </w:tc>
        <w:tc>
          <w:tcPr>
            <w:tcW w:w="1125" w:type="dxa"/>
            <w:vMerge w:val="restart"/>
          </w:tcPr>
          <w:p w14:paraId="4BC2984D" w14:textId="75930EF1" w:rsidR="002D4F7C" w:rsidRPr="004B676C" w:rsidRDefault="002D4F7C" w:rsidP="00870802">
            <w:pPr>
              <w:rPr>
                <w:rFonts w:ascii="ＭＳ Ｐ明朝" w:eastAsia="ＭＳ Ｐ明朝" w:hAnsi="ＭＳ Ｐ明朝"/>
                <w:sz w:val="22"/>
              </w:rPr>
            </w:pPr>
            <w:r>
              <w:rPr>
                <w:rFonts w:ascii="ＭＳ Ｐ明朝" w:eastAsia="ＭＳ Ｐ明朝" w:hAnsi="ＭＳ Ｐ明朝" w:hint="eastAsia"/>
                <w:sz w:val="22"/>
              </w:rPr>
              <w:t>Ｃ</w:t>
            </w:r>
          </w:p>
        </w:tc>
        <w:tc>
          <w:tcPr>
            <w:tcW w:w="9528" w:type="dxa"/>
            <w:vMerge w:val="restart"/>
          </w:tcPr>
          <w:p w14:paraId="5B76C9A9" w14:textId="3EE527A5" w:rsidR="002D4F7C" w:rsidRPr="00393DA1" w:rsidRDefault="002D4F7C" w:rsidP="00F2741E">
            <w:pPr>
              <w:pStyle w:val="a8"/>
              <w:numPr>
                <w:ilvl w:val="0"/>
                <w:numId w:val="9"/>
              </w:numPr>
              <w:ind w:leftChars="0"/>
              <w:rPr>
                <w:rFonts w:ascii="ＭＳ Ｐ明朝" w:eastAsia="ＭＳ Ｐ明朝" w:hAnsi="ＭＳ Ｐ明朝"/>
                <w:sz w:val="22"/>
              </w:rPr>
            </w:pPr>
            <w:r w:rsidRPr="00393DA1">
              <w:rPr>
                <w:rFonts w:ascii="ＭＳ Ｐ明朝" w:eastAsia="ＭＳ Ｐ明朝" w:hAnsi="ＭＳ Ｐ明朝" w:hint="eastAsia"/>
                <w:sz w:val="22"/>
              </w:rPr>
              <w:t>認知症WEB研修４名受講、接遇・不適切ケア研修の実施</w:t>
            </w:r>
          </w:p>
          <w:p w14:paraId="4E9B3DB9" w14:textId="13ADF65E" w:rsidR="002D4F7C" w:rsidRPr="007F6753" w:rsidRDefault="002D4F7C" w:rsidP="00F2741E">
            <w:pPr>
              <w:pStyle w:val="a8"/>
              <w:numPr>
                <w:ilvl w:val="0"/>
                <w:numId w:val="9"/>
              </w:numPr>
              <w:ind w:leftChars="0"/>
              <w:rPr>
                <w:rFonts w:ascii="ＭＳ Ｐ明朝" w:eastAsia="ＭＳ Ｐ明朝" w:hAnsi="ＭＳ Ｐ明朝"/>
                <w:color w:val="000000" w:themeColor="text1"/>
                <w:sz w:val="22"/>
              </w:rPr>
            </w:pPr>
            <w:r w:rsidRPr="007F6753">
              <w:rPr>
                <w:rFonts w:ascii="ＭＳ Ｐ明朝" w:eastAsia="ＭＳ Ｐ明朝" w:hAnsi="ＭＳ Ｐ明朝" w:hint="eastAsia"/>
                <w:color w:val="000000" w:themeColor="text1"/>
                <w:sz w:val="22"/>
              </w:rPr>
              <w:t>虐待の芽チェック１回実施（９月）、スピーチロックの研修実施（３月）</w:t>
            </w:r>
            <w:r>
              <w:rPr>
                <w:rFonts w:ascii="ＭＳ Ｐ明朝" w:eastAsia="ＭＳ Ｐ明朝" w:hAnsi="ＭＳ Ｐ明朝" w:hint="eastAsia"/>
                <w:color w:val="000000" w:themeColor="text1"/>
                <w:sz w:val="22"/>
              </w:rPr>
              <w:t>、</w:t>
            </w:r>
            <w:r w:rsidRPr="007F6753">
              <w:rPr>
                <w:rFonts w:ascii="ＭＳ Ｐ明朝" w:eastAsia="ＭＳ Ｐ明朝" w:hAnsi="ＭＳ Ｐ明朝" w:hint="eastAsia"/>
                <w:color w:val="000000" w:themeColor="text1"/>
                <w:sz w:val="22"/>
              </w:rPr>
              <w:t>虐待防止委員会（１４回）</w:t>
            </w:r>
          </w:p>
          <w:p w14:paraId="0359A51B" w14:textId="57B01A66" w:rsidR="002D4F7C" w:rsidRPr="002257C2" w:rsidRDefault="002D4F7C" w:rsidP="00FC6428">
            <w:pPr>
              <w:pStyle w:val="a8"/>
              <w:ind w:leftChars="0" w:left="360"/>
              <w:rPr>
                <w:rFonts w:ascii="ＭＳ Ｐ明朝" w:eastAsia="ＭＳ Ｐ明朝" w:hAnsi="ＭＳ Ｐ明朝"/>
                <w:sz w:val="22"/>
              </w:rPr>
            </w:pPr>
            <w:r w:rsidRPr="007F6753">
              <w:rPr>
                <w:rFonts w:ascii="ＭＳ Ｐ明朝" w:eastAsia="ＭＳ Ｐ明朝" w:hAnsi="ＭＳ Ｐ明朝" w:hint="eastAsia"/>
                <w:color w:val="000000" w:themeColor="text1"/>
                <w:sz w:val="22"/>
              </w:rPr>
              <w:t>スピ</w:t>
            </w:r>
            <w:r w:rsidRPr="007F6753">
              <w:rPr>
                <w:rFonts w:ascii="ＭＳ Ｐ明朝" w:eastAsia="ＭＳ Ｐ明朝" w:hAnsi="ＭＳ Ｐ明朝" w:hint="eastAsia"/>
                <w:sz w:val="22"/>
              </w:rPr>
              <w:t>ーチロックは</w:t>
            </w:r>
            <w:r>
              <w:rPr>
                <w:rFonts w:ascii="ＭＳ Ｐ明朝" w:eastAsia="ＭＳ Ｐ明朝" w:hAnsi="ＭＳ Ｐ明朝" w:hint="eastAsia"/>
                <w:sz w:val="22"/>
              </w:rPr>
              <w:t>前年</w:t>
            </w:r>
            <w:r w:rsidRPr="007F6753">
              <w:rPr>
                <w:rFonts w:ascii="ＭＳ Ｐ明朝" w:eastAsia="ＭＳ Ｐ明朝" w:hAnsi="ＭＳ Ｐ明朝" w:hint="eastAsia"/>
                <w:sz w:val="22"/>
              </w:rPr>
              <w:t>より減った</w:t>
            </w:r>
            <w:r>
              <w:rPr>
                <w:rFonts w:ascii="ＭＳ Ｐ明朝" w:eastAsia="ＭＳ Ｐ明朝" w:hAnsi="ＭＳ Ｐ明朝" w:hint="eastAsia"/>
                <w:sz w:val="22"/>
              </w:rPr>
              <w:t>が、</w:t>
            </w:r>
            <w:r w:rsidRPr="007F6753">
              <w:rPr>
                <w:rFonts w:ascii="ＭＳ Ｐ明朝" w:eastAsia="ＭＳ Ｐ明朝" w:hAnsi="ＭＳ Ｐ明朝" w:hint="eastAsia"/>
                <w:sz w:val="22"/>
              </w:rPr>
              <w:t>不適切</w:t>
            </w:r>
            <w:r>
              <w:rPr>
                <w:rFonts w:ascii="ＭＳ Ｐ明朝" w:eastAsia="ＭＳ Ｐ明朝" w:hAnsi="ＭＳ Ｐ明朝" w:hint="eastAsia"/>
                <w:sz w:val="22"/>
              </w:rPr>
              <w:t>ケアを見かけた時の声を掛け合える環境・人間関係作りは難しく、5月に不適切ケアが発生し区へ通報</w:t>
            </w:r>
            <w:r w:rsidRPr="007F6753">
              <w:rPr>
                <w:rFonts w:ascii="ＭＳ Ｐ明朝" w:eastAsia="ＭＳ Ｐ明朝" w:hAnsi="ＭＳ Ｐ明朝" w:hint="eastAsia"/>
                <w:color w:val="000000" w:themeColor="text1"/>
                <w:sz w:val="22"/>
              </w:rPr>
              <w:t>した。</w:t>
            </w:r>
            <w:r>
              <w:rPr>
                <w:rFonts w:ascii="ＭＳ Ｐ明朝" w:eastAsia="ＭＳ Ｐ明朝" w:hAnsi="ＭＳ Ｐ明朝" w:hint="eastAsia"/>
                <w:sz w:val="22"/>
              </w:rPr>
              <w:t>グループ研修で検証し、再発防止に努めた。</w:t>
            </w:r>
          </w:p>
        </w:tc>
        <w:tc>
          <w:tcPr>
            <w:tcW w:w="6178" w:type="dxa"/>
            <w:vMerge w:val="restart"/>
          </w:tcPr>
          <w:p w14:paraId="73CFCE01" w14:textId="6C952385" w:rsidR="002D4F7C" w:rsidRPr="00F2741E" w:rsidRDefault="002D4F7C" w:rsidP="00AC2B42">
            <w:pPr>
              <w:pStyle w:val="a8"/>
              <w:numPr>
                <w:ilvl w:val="1"/>
                <w:numId w:val="9"/>
              </w:numPr>
              <w:ind w:leftChars="0" w:left="342" w:hanging="342"/>
              <w:rPr>
                <w:rFonts w:ascii="ＭＳ Ｐ明朝" w:eastAsia="ＭＳ Ｐ明朝" w:hAnsi="ＭＳ Ｐ明朝"/>
                <w:sz w:val="22"/>
              </w:rPr>
            </w:pPr>
            <w:r w:rsidRPr="00F2741E">
              <w:rPr>
                <w:rFonts w:ascii="ＭＳ Ｐ明朝" w:eastAsia="ＭＳ Ｐ明朝" w:hAnsi="ＭＳ Ｐ明朝" w:hint="eastAsia"/>
                <w:sz w:val="22"/>
              </w:rPr>
              <w:t>他部署の意見や情報を共有する。包括から情報を貰い外部講師や外部研修の参加をしていく。</w:t>
            </w:r>
          </w:p>
          <w:p w14:paraId="2AD39226" w14:textId="77777777" w:rsidR="002D4F7C" w:rsidRDefault="002D4F7C" w:rsidP="00AC2B42">
            <w:pPr>
              <w:pStyle w:val="a8"/>
              <w:numPr>
                <w:ilvl w:val="1"/>
                <w:numId w:val="9"/>
              </w:numPr>
              <w:ind w:leftChars="0" w:left="342" w:hanging="342"/>
              <w:rPr>
                <w:rFonts w:ascii="ＭＳ Ｐ明朝" w:eastAsia="ＭＳ Ｐ明朝" w:hAnsi="ＭＳ Ｐ明朝"/>
                <w:sz w:val="22"/>
              </w:rPr>
            </w:pPr>
            <w:r>
              <w:rPr>
                <w:rFonts w:ascii="ＭＳ Ｐ明朝" w:eastAsia="ＭＳ Ｐ明朝" w:hAnsi="ＭＳ Ｐ明朝" w:hint="eastAsia"/>
                <w:sz w:val="22"/>
              </w:rPr>
              <w:t>虐待の芽チェック２回の実施。</w:t>
            </w:r>
            <w:r w:rsidRPr="00521D91">
              <w:rPr>
                <w:rFonts w:ascii="ＭＳ Ｐ明朝" w:eastAsia="ＭＳ Ｐ明朝" w:hAnsi="ＭＳ Ｐ明朝" w:hint="eastAsia"/>
                <w:sz w:val="22"/>
              </w:rPr>
              <w:t>検証・フィードバックを実施していく。</w:t>
            </w:r>
          </w:p>
          <w:p w14:paraId="4E7DF588" w14:textId="14F8E0C5" w:rsidR="002D4F7C" w:rsidRPr="00521D91" w:rsidRDefault="002D4F7C" w:rsidP="00AC2B42">
            <w:pPr>
              <w:pStyle w:val="a8"/>
              <w:ind w:leftChars="-1" w:left="-2" w:firstLineChars="155" w:firstLine="341"/>
              <w:rPr>
                <w:rFonts w:ascii="ＭＳ Ｐ明朝" w:eastAsia="ＭＳ Ｐ明朝" w:hAnsi="ＭＳ Ｐ明朝"/>
                <w:sz w:val="22"/>
              </w:rPr>
            </w:pPr>
            <w:r w:rsidRPr="00521D91">
              <w:rPr>
                <w:rFonts w:ascii="ＭＳ Ｐ明朝" w:eastAsia="ＭＳ Ｐ明朝" w:hAnsi="ＭＳ Ｐ明朝" w:hint="eastAsia"/>
                <w:sz w:val="22"/>
              </w:rPr>
              <w:t>足立区に提出した</w:t>
            </w:r>
            <w:r w:rsidRPr="00521D91">
              <w:rPr>
                <w:rFonts w:ascii="ＭＳ Ｐ明朝" w:eastAsia="ＭＳ Ｐ明朝" w:hAnsi="ＭＳ Ｐ明朝"/>
                <w:sz w:val="22"/>
              </w:rPr>
              <w:t>虐待防止に関する改善計画書</w:t>
            </w:r>
            <w:r w:rsidRPr="00521D91">
              <w:rPr>
                <w:rFonts w:ascii="ＭＳ Ｐ明朝" w:eastAsia="ＭＳ Ｐ明朝" w:hAnsi="ＭＳ Ｐ明朝" w:hint="eastAsia"/>
                <w:sz w:val="22"/>
              </w:rPr>
              <w:t>の実施</w:t>
            </w:r>
          </w:p>
          <w:p w14:paraId="211FBC33" w14:textId="4E28FA2B" w:rsidR="002D4F7C" w:rsidRPr="00F2741E" w:rsidRDefault="002D4F7C" w:rsidP="00AC2B42">
            <w:pPr>
              <w:ind w:leftChars="100" w:left="210" w:firstLineChars="60" w:firstLine="132"/>
              <w:rPr>
                <w:rFonts w:ascii="ＭＳ Ｐ明朝" w:eastAsia="ＭＳ Ｐ明朝" w:hAnsi="ＭＳ Ｐ明朝"/>
                <w:sz w:val="22"/>
              </w:rPr>
            </w:pPr>
            <w:r w:rsidRPr="00F2741E">
              <w:rPr>
                <w:rFonts w:ascii="ＭＳ Ｐ明朝" w:eastAsia="ＭＳ Ｐ明朝" w:hAnsi="ＭＳ Ｐ明朝" w:hint="eastAsia"/>
                <w:sz w:val="22"/>
              </w:rPr>
              <w:t>職員の意識を向上させる研修の</w:t>
            </w:r>
            <w:r>
              <w:rPr>
                <w:rFonts w:ascii="ＭＳ Ｐ明朝" w:eastAsia="ＭＳ Ｐ明朝" w:hAnsi="ＭＳ Ｐ明朝" w:hint="eastAsia"/>
                <w:sz w:val="22"/>
              </w:rPr>
              <w:t>計画・実施</w:t>
            </w:r>
          </w:p>
        </w:tc>
      </w:tr>
      <w:tr w:rsidR="002D4F7C" w14:paraId="5AF6FEEF" w14:textId="77777777" w:rsidTr="002D4F7C">
        <w:tc>
          <w:tcPr>
            <w:tcW w:w="3642" w:type="dxa"/>
            <w:gridSpan w:val="2"/>
            <w:tcBorders>
              <w:top w:val="nil"/>
              <w:bottom w:val="single" w:sz="4" w:space="0" w:color="auto"/>
            </w:tcBorders>
          </w:tcPr>
          <w:p w14:paraId="2E0E9FCF" w14:textId="77777777" w:rsidR="002D4F7C" w:rsidRPr="004B676C" w:rsidRDefault="002D4F7C" w:rsidP="00AE64C4">
            <w:pPr>
              <w:rPr>
                <w:rFonts w:ascii="ＭＳ Ｐ明朝" w:eastAsia="ＭＳ Ｐ明朝" w:hAnsi="ＭＳ Ｐ明朝"/>
                <w:sz w:val="22"/>
              </w:rPr>
            </w:pPr>
          </w:p>
        </w:tc>
        <w:tc>
          <w:tcPr>
            <w:tcW w:w="1125" w:type="dxa"/>
            <w:vMerge/>
            <w:tcBorders>
              <w:bottom w:val="single" w:sz="4" w:space="0" w:color="auto"/>
            </w:tcBorders>
          </w:tcPr>
          <w:p w14:paraId="02158545" w14:textId="77777777" w:rsidR="002D4F7C" w:rsidRPr="004B676C" w:rsidRDefault="002D4F7C" w:rsidP="00AE64C4">
            <w:pPr>
              <w:rPr>
                <w:rFonts w:ascii="ＭＳ Ｐ明朝" w:eastAsia="ＭＳ Ｐ明朝" w:hAnsi="ＭＳ Ｐ明朝"/>
                <w:sz w:val="22"/>
              </w:rPr>
            </w:pPr>
          </w:p>
        </w:tc>
        <w:tc>
          <w:tcPr>
            <w:tcW w:w="9528" w:type="dxa"/>
            <w:vMerge/>
            <w:tcBorders>
              <w:bottom w:val="single" w:sz="4" w:space="0" w:color="auto"/>
            </w:tcBorders>
          </w:tcPr>
          <w:p w14:paraId="0EA65CF8" w14:textId="77777777" w:rsidR="002D4F7C" w:rsidRPr="004B676C" w:rsidRDefault="002D4F7C" w:rsidP="00AE64C4">
            <w:pPr>
              <w:rPr>
                <w:rFonts w:ascii="ＭＳ Ｐ明朝" w:eastAsia="ＭＳ Ｐ明朝" w:hAnsi="ＭＳ Ｐ明朝"/>
                <w:sz w:val="22"/>
              </w:rPr>
            </w:pPr>
          </w:p>
        </w:tc>
        <w:tc>
          <w:tcPr>
            <w:tcW w:w="6178" w:type="dxa"/>
            <w:vMerge/>
            <w:tcBorders>
              <w:bottom w:val="single" w:sz="4" w:space="0" w:color="auto"/>
            </w:tcBorders>
          </w:tcPr>
          <w:p w14:paraId="1F4952B7" w14:textId="77777777" w:rsidR="002D4F7C" w:rsidRPr="004B676C" w:rsidRDefault="002D4F7C" w:rsidP="00AE64C4">
            <w:pPr>
              <w:rPr>
                <w:rFonts w:ascii="ＭＳ Ｐ明朝" w:eastAsia="ＭＳ Ｐ明朝" w:hAnsi="ＭＳ Ｐ明朝"/>
                <w:sz w:val="22"/>
              </w:rPr>
            </w:pPr>
          </w:p>
        </w:tc>
      </w:tr>
      <w:tr w:rsidR="002D4F7C" w14:paraId="009C274D" w14:textId="77777777" w:rsidTr="002D4F7C">
        <w:tc>
          <w:tcPr>
            <w:tcW w:w="3642" w:type="dxa"/>
            <w:gridSpan w:val="2"/>
            <w:tcBorders>
              <w:top w:val="single" w:sz="4" w:space="0" w:color="auto"/>
              <w:bottom w:val="nil"/>
            </w:tcBorders>
          </w:tcPr>
          <w:p w14:paraId="509F0977" w14:textId="77777777" w:rsidR="002D4F7C" w:rsidRPr="004B676C" w:rsidRDefault="002D4F7C" w:rsidP="00AE64C4">
            <w:pPr>
              <w:rPr>
                <w:rFonts w:ascii="ＭＳ Ｐ明朝" w:eastAsia="ＭＳ Ｐ明朝" w:hAnsi="ＭＳ Ｐ明朝"/>
                <w:sz w:val="22"/>
              </w:rPr>
            </w:pPr>
            <w:r w:rsidRPr="004B676C">
              <w:rPr>
                <w:rFonts w:ascii="ＭＳ Ｐ明朝" w:eastAsia="ＭＳ Ｐ明朝" w:hAnsi="ＭＳ Ｐ明朝" w:hint="eastAsia"/>
                <w:sz w:val="22"/>
              </w:rPr>
              <w:t>（２）苦情解決・相談体制の整備</w:t>
            </w:r>
          </w:p>
        </w:tc>
        <w:tc>
          <w:tcPr>
            <w:tcW w:w="1125" w:type="dxa"/>
            <w:vMerge w:val="restart"/>
            <w:tcBorders>
              <w:top w:val="single" w:sz="4" w:space="0" w:color="auto"/>
            </w:tcBorders>
          </w:tcPr>
          <w:p w14:paraId="003AF0A1" w14:textId="3962B934" w:rsidR="002D4F7C" w:rsidRPr="004B676C" w:rsidRDefault="002D4F7C" w:rsidP="00870802">
            <w:pPr>
              <w:rPr>
                <w:rFonts w:ascii="ＭＳ Ｐ明朝" w:eastAsia="ＭＳ Ｐ明朝" w:hAnsi="ＭＳ Ｐ明朝"/>
                <w:sz w:val="22"/>
              </w:rPr>
            </w:pPr>
            <w:r>
              <w:rPr>
                <w:rFonts w:ascii="ＭＳ Ｐ明朝" w:eastAsia="ＭＳ Ｐ明朝" w:hAnsi="ＭＳ Ｐ明朝" w:hint="eastAsia"/>
                <w:sz w:val="22"/>
              </w:rPr>
              <w:t>B</w:t>
            </w:r>
          </w:p>
        </w:tc>
        <w:tc>
          <w:tcPr>
            <w:tcW w:w="9528" w:type="dxa"/>
            <w:vMerge w:val="restart"/>
            <w:tcBorders>
              <w:top w:val="single" w:sz="4" w:space="0" w:color="auto"/>
            </w:tcBorders>
          </w:tcPr>
          <w:p w14:paraId="4C912C58" w14:textId="77777777" w:rsidR="002D4F7C" w:rsidRDefault="002D4F7C" w:rsidP="002257C2">
            <w:pPr>
              <w:pStyle w:val="a8"/>
              <w:numPr>
                <w:ilvl w:val="0"/>
                <w:numId w:val="1"/>
              </w:numPr>
              <w:ind w:leftChars="0"/>
              <w:rPr>
                <w:rFonts w:ascii="ＭＳ Ｐ明朝" w:eastAsia="ＭＳ Ｐ明朝" w:hAnsi="ＭＳ Ｐ明朝"/>
                <w:sz w:val="22"/>
              </w:rPr>
            </w:pPr>
            <w:r w:rsidRPr="002C4131">
              <w:rPr>
                <w:rFonts w:ascii="ＭＳ Ｐ明朝" w:eastAsia="ＭＳ Ｐ明朝" w:hAnsi="ＭＳ Ｐ明朝" w:hint="eastAsia"/>
                <w:sz w:val="22"/>
              </w:rPr>
              <w:t>足立ブロック第三者委員会開催（7月）</w:t>
            </w:r>
          </w:p>
          <w:p w14:paraId="702DEE28" w14:textId="416B2686" w:rsidR="002D4F7C" w:rsidRPr="00E12988" w:rsidRDefault="002D4F7C" w:rsidP="00E12988">
            <w:pPr>
              <w:pStyle w:val="a8"/>
              <w:numPr>
                <w:ilvl w:val="0"/>
                <w:numId w:val="1"/>
              </w:numPr>
              <w:ind w:leftChars="0"/>
              <w:rPr>
                <w:rFonts w:ascii="ＭＳ Ｐ明朝" w:eastAsia="ＭＳ Ｐ明朝" w:hAnsi="ＭＳ Ｐ明朝"/>
                <w:sz w:val="22"/>
              </w:rPr>
            </w:pPr>
            <w:r w:rsidRPr="00E12988">
              <w:rPr>
                <w:rFonts w:ascii="ＭＳ Ｐ明朝" w:eastAsia="ＭＳ Ｐ明朝" w:hAnsi="ＭＳ Ｐ明朝" w:hint="eastAsia"/>
                <w:sz w:val="22"/>
              </w:rPr>
              <w:t>事故防止委員会にて苦情内容の周知、対策等を話し合っている。</w:t>
            </w:r>
          </w:p>
        </w:tc>
        <w:tc>
          <w:tcPr>
            <w:tcW w:w="6178" w:type="dxa"/>
            <w:vMerge w:val="restart"/>
            <w:tcBorders>
              <w:top w:val="single" w:sz="4" w:space="0" w:color="auto"/>
            </w:tcBorders>
          </w:tcPr>
          <w:p w14:paraId="54EF919D" w14:textId="53A6EAC0" w:rsidR="002D4F7C" w:rsidRDefault="002D4F7C" w:rsidP="00E12988">
            <w:pPr>
              <w:pStyle w:val="a8"/>
              <w:numPr>
                <w:ilvl w:val="0"/>
                <w:numId w:val="14"/>
              </w:numPr>
              <w:ind w:leftChars="0"/>
              <w:rPr>
                <w:rFonts w:ascii="ＭＳ Ｐ明朝" w:eastAsia="ＭＳ Ｐ明朝" w:hAnsi="ＭＳ Ｐ明朝"/>
                <w:sz w:val="22"/>
              </w:rPr>
            </w:pPr>
            <w:r w:rsidRPr="00E12988">
              <w:rPr>
                <w:rFonts w:ascii="ＭＳ Ｐ明朝" w:eastAsia="ＭＳ Ｐ明朝" w:hAnsi="ＭＳ Ｐ明朝" w:hint="eastAsia"/>
                <w:sz w:val="22"/>
              </w:rPr>
              <w:t>第三者委員会の開催</w:t>
            </w:r>
            <w:r>
              <w:rPr>
                <w:rFonts w:ascii="ＭＳ Ｐ明朝" w:eastAsia="ＭＳ Ｐ明朝" w:hAnsi="ＭＳ Ｐ明朝" w:hint="eastAsia"/>
                <w:sz w:val="22"/>
              </w:rPr>
              <w:t>、助言を頂き苦情発生時には速やかに連携を取れる関係作りを行う。</w:t>
            </w:r>
          </w:p>
          <w:p w14:paraId="2D16720A" w14:textId="53DC1CFC" w:rsidR="002D4F7C" w:rsidRPr="00E12988" w:rsidRDefault="002D4F7C" w:rsidP="00E12988">
            <w:pPr>
              <w:pStyle w:val="a8"/>
              <w:numPr>
                <w:ilvl w:val="0"/>
                <w:numId w:val="14"/>
              </w:numPr>
              <w:ind w:leftChars="0"/>
              <w:rPr>
                <w:rFonts w:ascii="ＭＳ Ｐ明朝" w:eastAsia="ＭＳ Ｐ明朝" w:hAnsi="ＭＳ Ｐ明朝"/>
                <w:sz w:val="22"/>
              </w:rPr>
            </w:pPr>
            <w:r>
              <w:rPr>
                <w:rFonts w:ascii="ＭＳ Ｐ明朝" w:eastAsia="ＭＳ Ｐ明朝" w:hAnsi="ＭＳ Ｐ明朝" w:hint="eastAsia"/>
                <w:sz w:val="22"/>
              </w:rPr>
              <w:t>事例検討を行い再発防止に努める。</w:t>
            </w:r>
          </w:p>
        </w:tc>
      </w:tr>
      <w:tr w:rsidR="002D4F7C" w14:paraId="0DB699FE" w14:textId="77777777" w:rsidTr="002D4F7C">
        <w:tc>
          <w:tcPr>
            <w:tcW w:w="3642" w:type="dxa"/>
            <w:gridSpan w:val="2"/>
            <w:tcBorders>
              <w:top w:val="nil"/>
            </w:tcBorders>
          </w:tcPr>
          <w:p w14:paraId="152CE376" w14:textId="77777777" w:rsidR="002D4F7C" w:rsidRPr="004B676C" w:rsidRDefault="002D4F7C" w:rsidP="00AE64C4">
            <w:pPr>
              <w:rPr>
                <w:rFonts w:ascii="ＭＳ Ｐ明朝" w:eastAsia="ＭＳ Ｐ明朝" w:hAnsi="ＭＳ Ｐ明朝"/>
                <w:sz w:val="22"/>
              </w:rPr>
            </w:pPr>
          </w:p>
        </w:tc>
        <w:tc>
          <w:tcPr>
            <w:tcW w:w="1125" w:type="dxa"/>
            <w:vMerge/>
          </w:tcPr>
          <w:p w14:paraId="761EF0DE" w14:textId="77777777" w:rsidR="002D4F7C" w:rsidRPr="004B676C" w:rsidRDefault="002D4F7C" w:rsidP="00AE64C4">
            <w:pPr>
              <w:rPr>
                <w:rFonts w:ascii="ＭＳ Ｐ明朝" w:eastAsia="ＭＳ Ｐ明朝" w:hAnsi="ＭＳ Ｐ明朝"/>
                <w:sz w:val="22"/>
              </w:rPr>
            </w:pPr>
          </w:p>
        </w:tc>
        <w:tc>
          <w:tcPr>
            <w:tcW w:w="9528" w:type="dxa"/>
            <w:vMerge/>
          </w:tcPr>
          <w:p w14:paraId="1C0B6E09" w14:textId="77777777" w:rsidR="002D4F7C" w:rsidRPr="004B676C" w:rsidRDefault="002D4F7C" w:rsidP="00AE64C4">
            <w:pPr>
              <w:rPr>
                <w:rFonts w:ascii="ＭＳ Ｐ明朝" w:eastAsia="ＭＳ Ｐ明朝" w:hAnsi="ＭＳ Ｐ明朝"/>
                <w:sz w:val="22"/>
              </w:rPr>
            </w:pPr>
          </w:p>
        </w:tc>
        <w:tc>
          <w:tcPr>
            <w:tcW w:w="6178" w:type="dxa"/>
            <w:vMerge/>
          </w:tcPr>
          <w:p w14:paraId="7D890CA2" w14:textId="77777777" w:rsidR="002D4F7C" w:rsidRPr="004B676C" w:rsidRDefault="002D4F7C" w:rsidP="00AE64C4">
            <w:pPr>
              <w:rPr>
                <w:rFonts w:ascii="ＭＳ Ｐ明朝" w:eastAsia="ＭＳ Ｐ明朝" w:hAnsi="ＭＳ Ｐ明朝"/>
                <w:sz w:val="22"/>
              </w:rPr>
            </w:pPr>
          </w:p>
        </w:tc>
      </w:tr>
      <w:tr w:rsidR="002D4F7C" w14:paraId="659F4006" w14:textId="77777777" w:rsidTr="002D4F7C">
        <w:trPr>
          <w:trHeight w:val="300"/>
        </w:trPr>
        <w:tc>
          <w:tcPr>
            <w:tcW w:w="3642" w:type="dxa"/>
            <w:gridSpan w:val="2"/>
            <w:tcBorders>
              <w:bottom w:val="nil"/>
            </w:tcBorders>
          </w:tcPr>
          <w:p w14:paraId="313E518F"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（３）事故防止対策</w:t>
            </w:r>
          </w:p>
        </w:tc>
        <w:tc>
          <w:tcPr>
            <w:tcW w:w="1125" w:type="dxa"/>
            <w:vMerge w:val="restart"/>
          </w:tcPr>
          <w:p w14:paraId="3ECB9BD6" w14:textId="53B80F14"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Ｂ</w:t>
            </w:r>
          </w:p>
        </w:tc>
        <w:tc>
          <w:tcPr>
            <w:tcW w:w="9528" w:type="dxa"/>
            <w:vMerge w:val="restart"/>
          </w:tcPr>
          <w:p w14:paraId="6A232906" w14:textId="2630DAA7" w:rsidR="002D4F7C" w:rsidRPr="00523F3D" w:rsidRDefault="002D4F7C" w:rsidP="00523F3D">
            <w:pPr>
              <w:pStyle w:val="a8"/>
              <w:numPr>
                <w:ilvl w:val="0"/>
                <w:numId w:val="2"/>
              </w:numPr>
              <w:ind w:leftChars="0" w:left="440" w:hangingChars="200" w:hanging="440"/>
              <w:rPr>
                <w:rFonts w:ascii="ＭＳ Ｐ明朝" w:eastAsia="ＭＳ Ｐ明朝" w:hAnsi="ＭＳ Ｐ明朝"/>
                <w:sz w:val="22"/>
              </w:rPr>
            </w:pPr>
            <w:r w:rsidRPr="002C4131">
              <w:rPr>
                <w:rFonts w:ascii="ＭＳ Ｐ明朝" w:eastAsia="ＭＳ Ｐ明朝" w:hAnsi="ＭＳ Ｐ明朝" w:hint="eastAsia"/>
                <w:sz w:val="22"/>
              </w:rPr>
              <w:t>月１回の事故防止委員会の開催、委員会前の事故防止検討会議でより個別の対応を検討している。</w:t>
            </w:r>
            <w:r>
              <w:rPr>
                <w:rFonts w:ascii="ＭＳ Ｐ明朝" w:eastAsia="ＭＳ Ｐ明朝" w:hAnsi="ＭＳ Ｐ明朝" w:hint="eastAsia"/>
                <w:sz w:val="22"/>
              </w:rPr>
              <w:t>事故発生時には速やかに検証している。</w:t>
            </w:r>
          </w:p>
          <w:p w14:paraId="39023A8F" w14:textId="7D362D46" w:rsidR="002D4F7C" w:rsidRDefault="002D4F7C" w:rsidP="005021F0">
            <w:pPr>
              <w:pStyle w:val="a8"/>
              <w:numPr>
                <w:ilvl w:val="0"/>
                <w:numId w:val="2"/>
              </w:numPr>
              <w:ind w:leftChars="0" w:left="440" w:hangingChars="200" w:hanging="440"/>
              <w:rPr>
                <w:rFonts w:ascii="ＭＳ Ｐ明朝" w:eastAsia="ＭＳ Ｐ明朝" w:hAnsi="ＭＳ Ｐ明朝"/>
                <w:sz w:val="22"/>
              </w:rPr>
            </w:pPr>
            <w:r w:rsidRPr="00523F3D">
              <w:rPr>
                <w:rFonts w:ascii="ＭＳ Ｐ明朝" w:eastAsia="ＭＳ Ｐ明朝" w:hAnsi="ＭＳ Ｐ明朝" w:hint="eastAsia"/>
                <w:color w:val="000000" w:themeColor="text1"/>
                <w:sz w:val="22"/>
              </w:rPr>
              <w:t>ヒヤリハ</w:t>
            </w:r>
            <w:r>
              <w:rPr>
                <w:rFonts w:ascii="ＭＳ Ｐ明朝" w:eastAsia="ＭＳ Ｐ明朝" w:hAnsi="ＭＳ Ｐ明朝" w:hint="eastAsia"/>
                <w:sz w:val="22"/>
              </w:rPr>
              <w:t>ット報告書は徐々にだが増えてきている。</w:t>
            </w:r>
          </w:p>
          <w:p w14:paraId="2426461F" w14:textId="1C30939F" w:rsidR="002D4F7C" w:rsidRPr="00E12988" w:rsidRDefault="002D4F7C" w:rsidP="005021F0">
            <w:pPr>
              <w:pStyle w:val="a8"/>
              <w:numPr>
                <w:ilvl w:val="0"/>
                <w:numId w:val="2"/>
              </w:numPr>
              <w:ind w:leftChars="0"/>
              <w:rPr>
                <w:rFonts w:ascii="ＭＳ Ｐ明朝" w:eastAsia="ＭＳ Ｐ明朝" w:hAnsi="ＭＳ Ｐ明朝"/>
                <w:sz w:val="22"/>
              </w:rPr>
            </w:pPr>
            <w:r>
              <w:rPr>
                <w:rFonts w:ascii="ＭＳ Ｐ明朝" w:eastAsia="ＭＳ Ｐ明朝" w:hAnsi="ＭＳ Ｐ明朝" w:hint="eastAsia"/>
                <w:sz w:val="22"/>
              </w:rPr>
              <w:t>事故防止研修２回実施（５</w:t>
            </w:r>
            <w:r w:rsidRPr="00E12988">
              <w:rPr>
                <w:rFonts w:ascii="ＭＳ Ｐ明朝" w:eastAsia="ＭＳ Ｐ明朝" w:hAnsi="ＭＳ Ｐ明朝" w:hint="eastAsia"/>
                <w:sz w:val="22"/>
              </w:rPr>
              <w:t>月「リスク感性とヒヤリハット分析研修」</w:t>
            </w:r>
            <w:r>
              <w:rPr>
                <w:rFonts w:ascii="ＭＳ Ｐ明朝" w:eastAsia="ＭＳ Ｐ明朝" w:hAnsi="ＭＳ Ｐ明朝" w:hint="eastAsia"/>
                <w:sz w:val="22"/>
              </w:rPr>
              <w:t>、</w:t>
            </w:r>
            <w:r w:rsidRPr="00E12988">
              <w:rPr>
                <w:rFonts w:ascii="ＭＳ Ｐ明朝" w:eastAsia="ＭＳ Ｐ明朝" w:hAnsi="ＭＳ Ｐ明朝" w:hint="eastAsia"/>
                <w:sz w:val="22"/>
              </w:rPr>
              <w:t>１２月「トラブルに学ぶ事故時の対応と必要な情報の選別」を実施</w:t>
            </w:r>
            <w:r>
              <w:rPr>
                <w:rFonts w:ascii="ＭＳ Ｐ明朝" w:eastAsia="ＭＳ Ｐ明朝" w:hAnsi="ＭＳ Ｐ明朝" w:hint="eastAsia"/>
                <w:sz w:val="22"/>
              </w:rPr>
              <w:t>）</w:t>
            </w:r>
          </w:p>
        </w:tc>
        <w:tc>
          <w:tcPr>
            <w:tcW w:w="6178" w:type="dxa"/>
            <w:vMerge w:val="restart"/>
          </w:tcPr>
          <w:p w14:paraId="187EA3B8" w14:textId="77777777" w:rsidR="002D4F7C" w:rsidRDefault="002D4F7C" w:rsidP="00E12988">
            <w:pPr>
              <w:pStyle w:val="a8"/>
              <w:numPr>
                <w:ilvl w:val="0"/>
                <w:numId w:val="15"/>
              </w:numPr>
              <w:ind w:leftChars="0"/>
              <w:rPr>
                <w:rFonts w:ascii="ＭＳ Ｐ明朝" w:eastAsia="ＭＳ Ｐ明朝" w:hAnsi="ＭＳ Ｐ明朝"/>
                <w:sz w:val="22"/>
              </w:rPr>
            </w:pPr>
            <w:r>
              <w:rPr>
                <w:rFonts w:ascii="ＭＳ Ｐ明朝" w:eastAsia="ＭＳ Ｐ明朝" w:hAnsi="ＭＳ Ｐ明朝" w:hint="eastAsia"/>
                <w:sz w:val="22"/>
              </w:rPr>
              <w:t>事故発生時は速やかに検証、早期の原因究明に努める。</w:t>
            </w:r>
          </w:p>
          <w:p w14:paraId="20BDB3C6" w14:textId="52B58365" w:rsidR="002D4F7C" w:rsidRDefault="002D4F7C" w:rsidP="00521D91">
            <w:pPr>
              <w:pStyle w:val="a8"/>
              <w:ind w:leftChars="0" w:left="360"/>
              <w:rPr>
                <w:rFonts w:ascii="ＭＳ Ｐ明朝" w:eastAsia="ＭＳ Ｐ明朝" w:hAnsi="ＭＳ Ｐ明朝"/>
                <w:sz w:val="22"/>
              </w:rPr>
            </w:pPr>
            <w:r>
              <w:rPr>
                <w:rFonts w:ascii="ＭＳ Ｐ明朝" w:eastAsia="ＭＳ Ｐ明朝" w:hAnsi="ＭＳ Ｐ明朝" w:hint="eastAsia"/>
                <w:sz w:val="22"/>
              </w:rPr>
              <w:t>繰り返し起こる事故（同一利用者）の検証</w:t>
            </w:r>
          </w:p>
          <w:p w14:paraId="5407A4F1" w14:textId="1651A683" w:rsidR="002D4F7C" w:rsidRPr="00521D91" w:rsidRDefault="002D4F7C" w:rsidP="00521D91">
            <w:pPr>
              <w:pStyle w:val="a8"/>
              <w:numPr>
                <w:ilvl w:val="0"/>
                <w:numId w:val="15"/>
              </w:numPr>
              <w:ind w:leftChars="0"/>
              <w:rPr>
                <w:rFonts w:ascii="ＭＳ Ｐ明朝" w:eastAsia="ＭＳ Ｐ明朝" w:hAnsi="ＭＳ Ｐ明朝"/>
                <w:sz w:val="22"/>
              </w:rPr>
            </w:pPr>
            <w:r w:rsidRPr="00521D91">
              <w:rPr>
                <w:rFonts w:ascii="ＭＳ Ｐ明朝" w:eastAsia="ＭＳ Ｐ明朝" w:hAnsi="ＭＳ Ｐ明朝" w:hint="eastAsia"/>
                <w:sz w:val="22"/>
              </w:rPr>
              <w:t>報告書を書くことの意義を職員に周知。事故防止の為のヒヤリハット作成を増やし大きな事故を回避していく。</w:t>
            </w:r>
          </w:p>
          <w:p w14:paraId="6B5CE3E2" w14:textId="7216EA66" w:rsidR="002D4F7C" w:rsidRPr="004B676C" w:rsidRDefault="002D4F7C" w:rsidP="005021F0">
            <w:pPr>
              <w:rPr>
                <w:rFonts w:ascii="ＭＳ Ｐ明朝" w:eastAsia="ＭＳ Ｐ明朝" w:hAnsi="ＭＳ Ｐ明朝"/>
                <w:sz w:val="22"/>
              </w:rPr>
            </w:pPr>
          </w:p>
        </w:tc>
      </w:tr>
      <w:tr w:rsidR="002D4F7C" w14:paraId="72B5D427" w14:textId="77777777" w:rsidTr="002D4F7C">
        <w:tc>
          <w:tcPr>
            <w:tcW w:w="3642" w:type="dxa"/>
            <w:gridSpan w:val="2"/>
            <w:tcBorders>
              <w:top w:val="nil"/>
            </w:tcBorders>
          </w:tcPr>
          <w:p w14:paraId="296807D0" w14:textId="77777777" w:rsidR="002D4F7C" w:rsidRPr="004B676C" w:rsidRDefault="002D4F7C" w:rsidP="005021F0">
            <w:pPr>
              <w:rPr>
                <w:rFonts w:ascii="ＭＳ Ｐ明朝" w:eastAsia="ＭＳ Ｐ明朝" w:hAnsi="ＭＳ Ｐ明朝"/>
                <w:sz w:val="22"/>
              </w:rPr>
            </w:pPr>
          </w:p>
        </w:tc>
        <w:tc>
          <w:tcPr>
            <w:tcW w:w="1125" w:type="dxa"/>
            <w:vMerge/>
          </w:tcPr>
          <w:p w14:paraId="1700840B" w14:textId="77777777" w:rsidR="002D4F7C" w:rsidRPr="004B676C" w:rsidRDefault="002D4F7C" w:rsidP="005021F0">
            <w:pPr>
              <w:rPr>
                <w:rFonts w:ascii="ＭＳ Ｐ明朝" w:eastAsia="ＭＳ Ｐ明朝" w:hAnsi="ＭＳ Ｐ明朝"/>
                <w:sz w:val="22"/>
              </w:rPr>
            </w:pPr>
          </w:p>
        </w:tc>
        <w:tc>
          <w:tcPr>
            <w:tcW w:w="9528" w:type="dxa"/>
            <w:vMerge/>
          </w:tcPr>
          <w:p w14:paraId="09D6466F" w14:textId="77777777" w:rsidR="002D4F7C" w:rsidRPr="004B676C" w:rsidRDefault="002D4F7C" w:rsidP="005021F0">
            <w:pPr>
              <w:rPr>
                <w:rFonts w:ascii="ＭＳ Ｐ明朝" w:eastAsia="ＭＳ Ｐ明朝" w:hAnsi="ＭＳ Ｐ明朝"/>
                <w:sz w:val="22"/>
              </w:rPr>
            </w:pPr>
          </w:p>
        </w:tc>
        <w:tc>
          <w:tcPr>
            <w:tcW w:w="6178" w:type="dxa"/>
            <w:vMerge/>
          </w:tcPr>
          <w:p w14:paraId="7C58B8C8" w14:textId="77777777" w:rsidR="002D4F7C" w:rsidRPr="004B676C" w:rsidRDefault="002D4F7C" w:rsidP="005021F0">
            <w:pPr>
              <w:rPr>
                <w:rFonts w:ascii="ＭＳ Ｐ明朝" w:eastAsia="ＭＳ Ｐ明朝" w:hAnsi="ＭＳ Ｐ明朝"/>
                <w:sz w:val="22"/>
              </w:rPr>
            </w:pPr>
          </w:p>
        </w:tc>
      </w:tr>
      <w:tr w:rsidR="002D4F7C" w14:paraId="62188821" w14:textId="77777777" w:rsidTr="002D4F7C">
        <w:tc>
          <w:tcPr>
            <w:tcW w:w="3642" w:type="dxa"/>
            <w:gridSpan w:val="2"/>
            <w:tcBorders>
              <w:bottom w:val="nil"/>
            </w:tcBorders>
          </w:tcPr>
          <w:p w14:paraId="4498D3FA"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（４）サービスの質の確保</w:t>
            </w:r>
          </w:p>
        </w:tc>
        <w:tc>
          <w:tcPr>
            <w:tcW w:w="1125" w:type="dxa"/>
            <w:vMerge w:val="restart"/>
          </w:tcPr>
          <w:p w14:paraId="360908BE" w14:textId="1568AB8B" w:rsidR="002D4F7C" w:rsidRPr="002129DD" w:rsidRDefault="002D4F7C" w:rsidP="005021F0">
            <w:pPr>
              <w:rPr>
                <w:rFonts w:ascii="ＭＳ Ｐ明朝" w:eastAsia="ＭＳ Ｐ明朝" w:hAnsi="ＭＳ Ｐ明朝"/>
                <w:sz w:val="22"/>
              </w:rPr>
            </w:pPr>
            <w:r>
              <w:rPr>
                <w:rFonts w:ascii="ＭＳ Ｐ明朝" w:eastAsia="ＭＳ Ｐ明朝" w:hAnsi="ＭＳ Ｐ明朝" w:hint="eastAsia"/>
                <w:sz w:val="22"/>
              </w:rPr>
              <w:t>Ｃ</w:t>
            </w:r>
          </w:p>
        </w:tc>
        <w:tc>
          <w:tcPr>
            <w:tcW w:w="9528" w:type="dxa"/>
            <w:vMerge w:val="restart"/>
          </w:tcPr>
          <w:p w14:paraId="34D363CD" w14:textId="6EDA9A38" w:rsidR="002D4F7C" w:rsidRPr="00523F3D" w:rsidRDefault="002D4F7C" w:rsidP="005021F0">
            <w:pPr>
              <w:pStyle w:val="a8"/>
              <w:numPr>
                <w:ilvl w:val="0"/>
                <w:numId w:val="3"/>
              </w:numPr>
              <w:ind w:leftChars="0"/>
              <w:rPr>
                <w:rFonts w:ascii="ＭＳ Ｐ明朝" w:eastAsia="ＭＳ Ｐ明朝" w:hAnsi="ＭＳ Ｐ明朝"/>
                <w:color w:val="000000" w:themeColor="text1"/>
                <w:sz w:val="22"/>
              </w:rPr>
            </w:pPr>
            <w:r w:rsidRPr="002C4131">
              <w:rPr>
                <w:rFonts w:ascii="ＭＳ Ｐ明朝" w:eastAsia="ＭＳ Ｐ明朝" w:hAnsi="ＭＳ Ｐ明朝" w:hint="eastAsia"/>
                <w:sz w:val="22"/>
              </w:rPr>
              <w:t>第三者評価受審</w:t>
            </w:r>
            <w:r w:rsidRPr="00523F3D">
              <w:rPr>
                <w:rFonts w:ascii="ＭＳ Ｐ明朝" w:eastAsia="ＭＳ Ｐ明朝" w:hAnsi="ＭＳ Ｐ明朝" w:hint="eastAsia"/>
                <w:color w:val="000000" w:themeColor="text1"/>
                <w:sz w:val="22"/>
              </w:rPr>
              <w:t>（７月）</w:t>
            </w:r>
          </w:p>
          <w:p w14:paraId="2CA87336" w14:textId="622C2A54" w:rsidR="002D4F7C" w:rsidRPr="00301DBF" w:rsidRDefault="002D4F7C" w:rsidP="005021F0">
            <w:pPr>
              <w:pStyle w:val="a8"/>
              <w:numPr>
                <w:ilvl w:val="0"/>
                <w:numId w:val="3"/>
              </w:numPr>
              <w:ind w:leftChars="0"/>
              <w:rPr>
                <w:rFonts w:ascii="ＭＳ Ｐ明朝" w:eastAsia="ＭＳ Ｐ明朝" w:hAnsi="ＭＳ Ｐ明朝"/>
                <w:sz w:val="22"/>
              </w:rPr>
            </w:pPr>
            <w:r w:rsidRPr="00301DBF">
              <w:rPr>
                <w:rFonts w:ascii="ＭＳ Ｐ明朝" w:eastAsia="ＭＳ Ｐ明朝" w:hAnsi="ＭＳ Ｐ明朝" w:hint="eastAsia"/>
                <w:sz w:val="22"/>
              </w:rPr>
              <w:t>テーマを決め</w:t>
            </w:r>
            <w:r>
              <w:rPr>
                <w:rFonts w:ascii="ＭＳ Ｐ明朝" w:eastAsia="ＭＳ Ｐ明朝" w:hAnsi="ＭＳ Ｐ明朝" w:hint="eastAsia"/>
                <w:sz w:val="22"/>
              </w:rPr>
              <w:t>、</w:t>
            </w:r>
            <w:r w:rsidRPr="00301DBF">
              <w:rPr>
                <w:rFonts w:ascii="ＭＳ Ｐ明朝" w:eastAsia="ＭＳ Ｐ明朝" w:hAnsi="ＭＳ Ｐ明朝" w:hint="eastAsia"/>
                <w:sz w:val="22"/>
              </w:rPr>
              <w:t>ケアの質の向上に向け</w:t>
            </w:r>
            <w:r>
              <w:rPr>
                <w:rFonts w:ascii="ＭＳ Ｐ明朝" w:eastAsia="ＭＳ Ｐ明朝" w:hAnsi="ＭＳ Ｐ明朝" w:hint="eastAsia"/>
                <w:sz w:val="22"/>
              </w:rPr>
              <w:t>た</w:t>
            </w:r>
            <w:r w:rsidRPr="00301DBF">
              <w:rPr>
                <w:rFonts w:ascii="ＭＳ Ｐ明朝" w:eastAsia="ＭＳ Ｐ明朝" w:hAnsi="ＭＳ Ｐ明朝" w:hint="eastAsia"/>
                <w:sz w:val="22"/>
              </w:rPr>
              <w:t>研修</w:t>
            </w:r>
            <w:r>
              <w:rPr>
                <w:rFonts w:ascii="ＭＳ Ｐ明朝" w:eastAsia="ＭＳ Ｐ明朝" w:hAnsi="ＭＳ Ｐ明朝" w:hint="eastAsia"/>
                <w:sz w:val="22"/>
              </w:rPr>
              <w:t>を</w:t>
            </w:r>
            <w:r w:rsidRPr="00301DBF">
              <w:rPr>
                <w:rFonts w:ascii="ＭＳ Ｐ明朝" w:eastAsia="ＭＳ Ｐ明朝" w:hAnsi="ＭＳ Ｐ明朝" w:hint="eastAsia"/>
                <w:sz w:val="22"/>
              </w:rPr>
              <w:t>実施</w:t>
            </w:r>
          </w:p>
          <w:p w14:paraId="5C468440" w14:textId="77777777" w:rsidR="002D4F7C" w:rsidRDefault="002D4F7C" w:rsidP="00521D91">
            <w:pPr>
              <w:ind w:leftChars="100" w:left="210"/>
              <w:rPr>
                <w:rFonts w:ascii="ＭＳ Ｐ明朝" w:eastAsia="ＭＳ Ｐ明朝" w:hAnsi="ＭＳ Ｐ明朝"/>
                <w:sz w:val="22"/>
              </w:rPr>
            </w:pPr>
            <w:r>
              <w:rPr>
                <w:rFonts w:ascii="ＭＳ Ｐ明朝" w:eastAsia="ＭＳ Ｐ明朝" w:hAnsi="ＭＳ Ｐ明朝" w:hint="eastAsia"/>
                <w:sz w:val="22"/>
              </w:rPr>
              <w:t>勤務時間内での研修実施が難しく、超勤対応となっているため職員の負担感が生じている。</w:t>
            </w:r>
          </w:p>
          <w:p w14:paraId="13A14295" w14:textId="71B23274" w:rsidR="002D4F7C" w:rsidRPr="002129DD" w:rsidRDefault="002D4F7C" w:rsidP="00521D91">
            <w:pPr>
              <w:ind w:leftChars="100" w:left="210"/>
              <w:rPr>
                <w:rFonts w:ascii="ＭＳ Ｐ明朝" w:eastAsia="ＭＳ Ｐ明朝" w:hAnsi="ＭＳ Ｐ明朝"/>
                <w:sz w:val="22"/>
              </w:rPr>
            </w:pPr>
            <w:r>
              <w:rPr>
                <w:rFonts w:ascii="ＭＳ Ｐ明朝" w:eastAsia="ＭＳ Ｐ明朝" w:hAnsi="ＭＳ Ｐ明朝" w:hint="eastAsia"/>
                <w:sz w:val="22"/>
              </w:rPr>
              <w:t>下半期は退職者の補充が進まない状況でグループ研修は実施できず。</w:t>
            </w:r>
          </w:p>
        </w:tc>
        <w:tc>
          <w:tcPr>
            <w:tcW w:w="6178" w:type="dxa"/>
            <w:vMerge w:val="restart"/>
          </w:tcPr>
          <w:p w14:paraId="1780EC5D" w14:textId="33FAF8BE" w:rsidR="002D4F7C" w:rsidRDefault="002D4F7C" w:rsidP="00521D91">
            <w:pPr>
              <w:pStyle w:val="a8"/>
              <w:numPr>
                <w:ilvl w:val="0"/>
                <w:numId w:val="16"/>
              </w:numPr>
              <w:ind w:leftChars="0"/>
              <w:rPr>
                <w:rFonts w:ascii="ＭＳ Ｐ明朝" w:eastAsia="ＭＳ Ｐ明朝" w:hAnsi="ＭＳ Ｐ明朝"/>
                <w:sz w:val="22"/>
              </w:rPr>
            </w:pPr>
            <w:r>
              <w:rPr>
                <w:rFonts w:ascii="ＭＳ Ｐ明朝" w:eastAsia="ＭＳ Ｐ明朝" w:hAnsi="ＭＳ Ｐ明朝" w:hint="eastAsia"/>
                <w:sz w:val="22"/>
              </w:rPr>
              <w:t>改善点でもある情報共有方法を確立し、業務の進め方のばらつきをなくす。</w:t>
            </w:r>
          </w:p>
          <w:p w14:paraId="2C8414A3" w14:textId="3F65AE71" w:rsidR="002D4F7C" w:rsidRPr="001421CD" w:rsidRDefault="002D4F7C" w:rsidP="005021F0">
            <w:pPr>
              <w:pStyle w:val="a8"/>
              <w:numPr>
                <w:ilvl w:val="0"/>
                <w:numId w:val="16"/>
              </w:numPr>
              <w:ind w:leftChars="0"/>
              <w:rPr>
                <w:rFonts w:ascii="ＭＳ Ｐ明朝" w:eastAsia="ＭＳ Ｐ明朝" w:hAnsi="ＭＳ Ｐ明朝"/>
                <w:sz w:val="22"/>
              </w:rPr>
            </w:pPr>
            <w:r w:rsidRPr="00521D91">
              <w:rPr>
                <w:rFonts w:ascii="ＭＳ Ｐ明朝" w:eastAsia="ＭＳ Ｐ明朝" w:hAnsi="ＭＳ Ｐ明朝" w:hint="eastAsia"/>
                <w:sz w:val="22"/>
              </w:rPr>
              <w:t>人材確保をしながら短時間の研修</w:t>
            </w:r>
            <w:r>
              <w:rPr>
                <w:rFonts w:ascii="ＭＳ Ｐ明朝" w:eastAsia="ＭＳ Ｐ明朝" w:hAnsi="ＭＳ Ｐ明朝" w:hint="eastAsia"/>
                <w:sz w:val="22"/>
              </w:rPr>
              <w:t>やしっかり</w:t>
            </w:r>
            <w:r w:rsidRPr="00521D91">
              <w:rPr>
                <w:rFonts w:ascii="ＭＳ Ｐ明朝" w:eastAsia="ＭＳ Ｐ明朝" w:hAnsi="ＭＳ Ｐ明朝" w:hint="eastAsia"/>
                <w:sz w:val="22"/>
              </w:rPr>
              <w:t>充実した研修の実施</w:t>
            </w:r>
            <w:r>
              <w:rPr>
                <w:rFonts w:ascii="ＭＳ Ｐ明朝" w:eastAsia="ＭＳ Ｐ明朝" w:hAnsi="ＭＳ Ｐ明朝" w:hint="eastAsia"/>
                <w:sz w:val="22"/>
              </w:rPr>
              <w:t>。外部講師・外部研修へ参加することで外部との交流の機会を増やす。</w:t>
            </w:r>
          </w:p>
        </w:tc>
      </w:tr>
      <w:tr w:rsidR="002D4F7C" w14:paraId="3E22C79D" w14:textId="77777777" w:rsidTr="002D4F7C">
        <w:tc>
          <w:tcPr>
            <w:tcW w:w="3642" w:type="dxa"/>
            <w:gridSpan w:val="2"/>
            <w:tcBorders>
              <w:top w:val="nil"/>
            </w:tcBorders>
          </w:tcPr>
          <w:p w14:paraId="622B4ECD" w14:textId="77777777" w:rsidR="002D4F7C" w:rsidRPr="004B676C" w:rsidRDefault="002D4F7C" w:rsidP="005021F0">
            <w:pPr>
              <w:rPr>
                <w:rFonts w:ascii="ＭＳ Ｐ明朝" w:eastAsia="ＭＳ Ｐ明朝" w:hAnsi="ＭＳ Ｐ明朝"/>
                <w:sz w:val="22"/>
              </w:rPr>
            </w:pPr>
          </w:p>
        </w:tc>
        <w:tc>
          <w:tcPr>
            <w:tcW w:w="1125" w:type="dxa"/>
            <w:vMerge/>
          </w:tcPr>
          <w:p w14:paraId="327AEF22" w14:textId="77777777" w:rsidR="002D4F7C" w:rsidRPr="004B676C" w:rsidRDefault="002D4F7C" w:rsidP="005021F0">
            <w:pPr>
              <w:rPr>
                <w:rFonts w:ascii="ＭＳ Ｐ明朝" w:eastAsia="ＭＳ Ｐ明朝" w:hAnsi="ＭＳ Ｐ明朝"/>
                <w:sz w:val="22"/>
              </w:rPr>
            </w:pPr>
          </w:p>
        </w:tc>
        <w:tc>
          <w:tcPr>
            <w:tcW w:w="9528" w:type="dxa"/>
            <w:vMerge/>
          </w:tcPr>
          <w:p w14:paraId="3134AAF8" w14:textId="77777777" w:rsidR="002D4F7C" w:rsidRPr="004B676C" w:rsidRDefault="002D4F7C" w:rsidP="005021F0">
            <w:pPr>
              <w:rPr>
                <w:rFonts w:ascii="ＭＳ Ｐ明朝" w:eastAsia="ＭＳ Ｐ明朝" w:hAnsi="ＭＳ Ｐ明朝"/>
                <w:sz w:val="22"/>
              </w:rPr>
            </w:pPr>
          </w:p>
        </w:tc>
        <w:tc>
          <w:tcPr>
            <w:tcW w:w="6178" w:type="dxa"/>
            <w:vMerge/>
          </w:tcPr>
          <w:p w14:paraId="4C8FA7BC" w14:textId="77777777" w:rsidR="002D4F7C" w:rsidRPr="004B676C" w:rsidRDefault="002D4F7C" w:rsidP="005021F0">
            <w:pPr>
              <w:rPr>
                <w:rFonts w:ascii="ＭＳ Ｐ明朝" w:eastAsia="ＭＳ Ｐ明朝" w:hAnsi="ＭＳ Ｐ明朝"/>
                <w:sz w:val="22"/>
              </w:rPr>
            </w:pPr>
          </w:p>
        </w:tc>
      </w:tr>
      <w:tr w:rsidR="002D4F7C" w14:paraId="124863F9" w14:textId="77777777" w:rsidTr="002D4F7C">
        <w:tc>
          <w:tcPr>
            <w:tcW w:w="20473" w:type="dxa"/>
            <w:gridSpan w:val="5"/>
          </w:tcPr>
          <w:p w14:paraId="2885061E" w14:textId="77777777" w:rsidR="002D4F7C" w:rsidRPr="00C72C17" w:rsidRDefault="002D4F7C" w:rsidP="005021F0">
            <w:pPr>
              <w:rPr>
                <w:rFonts w:ascii="ＭＳ Ｐ明朝" w:eastAsia="ＭＳ Ｐ明朝" w:hAnsi="ＭＳ Ｐ明朝"/>
                <w:b/>
                <w:bCs/>
                <w:sz w:val="22"/>
              </w:rPr>
            </w:pPr>
            <w:r>
              <w:rPr>
                <w:rFonts w:ascii="ＭＳ Ｐ明朝" w:eastAsia="ＭＳ Ｐ明朝" w:hAnsi="ＭＳ Ｐ明朝" w:hint="eastAsia"/>
                <w:b/>
                <w:bCs/>
                <w:sz w:val="22"/>
              </w:rPr>
              <w:t>２　職員への取組</w:t>
            </w:r>
          </w:p>
        </w:tc>
      </w:tr>
      <w:tr w:rsidR="002D4F7C" w14:paraId="53D6A347" w14:textId="77777777" w:rsidTr="002D4F7C">
        <w:tc>
          <w:tcPr>
            <w:tcW w:w="3642" w:type="dxa"/>
            <w:gridSpan w:val="2"/>
            <w:tcBorders>
              <w:bottom w:val="nil"/>
            </w:tcBorders>
          </w:tcPr>
          <w:p w14:paraId="7E300E56"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（１）人材の確保・育成・定着</w:t>
            </w:r>
          </w:p>
        </w:tc>
        <w:tc>
          <w:tcPr>
            <w:tcW w:w="1125" w:type="dxa"/>
            <w:vMerge w:val="restart"/>
          </w:tcPr>
          <w:p w14:paraId="14A2F301" w14:textId="67CE2E98" w:rsidR="002D4F7C" w:rsidRPr="002129DD" w:rsidRDefault="002D4F7C" w:rsidP="005021F0">
            <w:pPr>
              <w:rPr>
                <w:rFonts w:ascii="ＭＳ Ｐ明朝" w:eastAsia="ＭＳ Ｐ明朝" w:hAnsi="ＭＳ Ｐ明朝"/>
                <w:sz w:val="22"/>
              </w:rPr>
            </w:pPr>
            <w:r>
              <w:rPr>
                <w:rFonts w:ascii="ＭＳ Ｐ明朝" w:eastAsia="ＭＳ Ｐ明朝" w:hAnsi="ＭＳ Ｐ明朝" w:hint="eastAsia"/>
                <w:sz w:val="22"/>
              </w:rPr>
              <w:t>Ｃ</w:t>
            </w:r>
          </w:p>
        </w:tc>
        <w:tc>
          <w:tcPr>
            <w:tcW w:w="9528" w:type="dxa"/>
            <w:vMerge w:val="restart"/>
          </w:tcPr>
          <w:p w14:paraId="3BE68F36" w14:textId="77777777" w:rsidR="002D4F7C" w:rsidRDefault="002D4F7C" w:rsidP="005021F0">
            <w:pPr>
              <w:pStyle w:val="a8"/>
              <w:numPr>
                <w:ilvl w:val="0"/>
                <w:numId w:val="4"/>
              </w:numPr>
              <w:ind w:leftChars="0"/>
              <w:rPr>
                <w:rFonts w:ascii="ＭＳ Ｐ明朝" w:eastAsia="ＭＳ Ｐ明朝" w:hAnsi="ＭＳ Ｐ明朝"/>
                <w:sz w:val="22"/>
              </w:rPr>
            </w:pPr>
            <w:r w:rsidRPr="002C4131">
              <w:rPr>
                <w:rFonts w:ascii="ＭＳ Ｐ明朝" w:eastAsia="ＭＳ Ｐ明朝" w:hAnsi="ＭＳ Ｐ明朝" w:hint="eastAsia"/>
                <w:sz w:val="22"/>
              </w:rPr>
              <w:t>ICT（AI議事録）を導入し会議録作成の超勤を削減、会議録作成の精神的負担が軽減されている。</w:t>
            </w:r>
          </w:p>
          <w:p w14:paraId="4A48040E" w14:textId="65D7011E" w:rsidR="002D4F7C" w:rsidRDefault="002D4F7C" w:rsidP="005021F0">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ICT機器導入検討（インカム・勤務表作成ソフトなど）、デモの機会や導入済み施設への見学をした。勤務表作成ソフトは条件の縛りが多く難しい。</w:t>
            </w:r>
          </w:p>
          <w:p w14:paraId="1710E6C8" w14:textId="77777777" w:rsidR="002D4F7C" w:rsidRPr="007E4B43" w:rsidRDefault="002D4F7C" w:rsidP="005021F0">
            <w:pPr>
              <w:pStyle w:val="a8"/>
              <w:numPr>
                <w:ilvl w:val="0"/>
                <w:numId w:val="4"/>
              </w:numPr>
              <w:ind w:leftChars="0"/>
              <w:rPr>
                <w:rFonts w:ascii="ＭＳ Ｐ明朝" w:eastAsia="ＭＳ Ｐ明朝" w:hAnsi="ＭＳ Ｐ明朝"/>
                <w:sz w:val="22"/>
              </w:rPr>
            </w:pPr>
            <w:r w:rsidRPr="007E4B43">
              <w:rPr>
                <w:rFonts w:ascii="ＭＳ Ｐ明朝" w:eastAsia="ＭＳ Ｐ明朝" w:hAnsi="ＭＳ Ｐ明朝" w:hint="eastAsia"/>
                <w:sz w:val="22"/>
              </w:rPr>
              <w:t>業務マニュアルの見直しは未実施</w:t>
            </w:r>
          </w:p>
          <w:p w14:paraId="7E724A2A" w14:textId="2309E793" w:rsidR="002D4F7C" w:rsidRPr="002C4131" w:rsidRDefault="002D4F7C" w:rsidP="005021F0">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管理職・係長による</w:t>
            </w:r>
            <w:r w:rsidRPr="002C4131">
              <w:rPr>
                <w:rFonts w:ascii="ＭＳ Ｐ明朝" w:eastAsia="ＭＳ Ｐ明朝" w:hAnsi="ＭＳ Ｐ明朝" w:hint="eastAsia"/>
                <w:sz w:val="22"/>
              </w:rPr>
              <w:t>面接・面談</w:t>
            </w:r>
            <w:r>
              <w:rPr>
                <w:rFonts w:ascii="ＭＳ Ｐ明朝" w:eastAsia="ＭＳ Ｐ明朝" w:hAnsi="ＭＳ Ｐ明朝" w:hint="eastAsia"/>
                <w:sz w:val="22"/>
              </w:rPr>
              <w:t>の</w:t>
            </w:r>
            <w:r w:rsidRPr="002C4131">
              <w:rPr>
                <w:rFonts w:ascii="ＭＳ Ｐ明朝" w:eastAsia="ＭＳ Ｐ明朝" w:hAnsi="ＭＳ Ｐ明朝" w:hint="eastAsia"/>
                <w:sz w:val="22"/>
              </w:rPr>
              <w:t>実施</w:t>
            </w:r>
          </w:p>
          <w:p w14:paraId="0194205A" w14:textId="0BAF1BFE" w:rsidR="002D4F7C" w:rsidRPr="00F0718F" w:rsidRDefault="002D4F7C" w:rsidP="005021F0">
            <w:pPr>
              <w:pStyle w:val="a8"/>
              <w:numPr>
                <w:ilvl w:val="0"/>
                <w:numId w:val="4"/>
              </w:numPr>
              <w:ind w:leftChars="0"/>
              <w:rPr>
                <w:rFonts w:ascii="ＭＳ Ｐ明朝" w:eastAsia="ＭＳ Ｐ明朝" w:hAnsi="ＭＳ Ｐ明朝"/>
                <w:sz w:val="22"/>
              </w:rPr>
            </w:pPr>
            <w:r w:rsidRPr="00F0718F">
              <w:rPr>
                <w:rFonts w:ascii="ＭＳ Ｐ明朝" w:eastAsia="ＭＳ Ｐ明朝" w:hAnsi="ＭＳ Ｐ明朝" w:hint="eastAsia"/>
                <w:sz w:val="22"/>
              </w:rPr>
              <w:t>職員が研修の講師を行う事で伝達訓練を上半期は実施できたが</w:t>
            </w:r>
            <w:r>
              <w:rPr>
                <w:rFonts w:ascii="ＭＳ Ｐ明朝" w:eastAsia="ＭＳ Ｐ明朝" w:hAnsi="ＭＳ Ｐ明朝" w:hint="eastAsia"/>
                <w:sz w:val="22"/>
              </w:rPr>
              <w:t>下半期は実施できなかった</w:t>
            </w:r>
            <w:r w:rsidRPr="00F0718F">
              <w:rPr>
                <w:rFonts w:ascii="ＭＳ Ｐ明朝" w:eastAsia="ＭＳ Ｐ明朝" w:hAnsi="ＭＳ Ｐ明朝" w:hint="eastAsia"/>
                <w:sz w:val="22"/>
              </w:rPr>
              <w:t>。</w:t>
            </w:r>
          </w:p>
          <w:p w14:paraId="0ED725D0" w14:textId="2CD2ECD1" w:rsidR="002D4F7C" w:rsidRDefault="002D4F7C" w:rsidP="005021F0">
            <w:pPr>
              <w:pStyle w:val="a8"/>
              <w:numPr>
                <w:ilvl w:val="0"/>
                <w:numId w:val="4"/>
              </w:numPr>
              <w:ind w:leftChars="0"/>
              <w:rPr>
                <w:rFonts w:ascii="ＭＳ Ｐ明朝" w:eastAsia="ＭＳ Ｐ明朝" w:hAnsi="ＭＳ Ｐ明朝"/>
                <w:sz w:val="22"/>
              </w:rPr>
            </w:pPr>
            <w:r w:rsidRPr="00F0718F">
              <w:rPr>
                <w:rFonts w:ascii="ＭＳ Ｐ明朝" w:eastAsia="ＭＳ Ｐ明朝" w:hAnsi="ＭＳ Ｐ明朝" w:hint="eastAsia"/>
                <w:sz w:val="22"/>
              </w:rPr>
              <w:t>グループ面談・グループ研修を実施</w:t>
            </w:r>
          </w:p>
          <w:p w14:paraId="4A512748" w14:textId="6F42D18F" w:rsidR="002D4F7C" w:rsidRPr="00F0718F" w:rsidRDefault="002D4F7C" w:rsidP="005021F0">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介護福祉士合格（特定技能２名）</w:t>
            </w:r>
          </w:p>
        </w:tc>
        <w:tc>
          <w:tcPr>
            <w:tcW w:w="6178" w:type="dxa"/>
            <w:vMerge w:val="restart"/>
          </w:tcPr>
          <w:p w14:paraId="526C4A66" w14:textId="77777777" w:rsidR="002D4F7C" w:rsidRDefault="002D4F7C" w:rsidP="001421CD">
            <w:pPr>
              <w:pStyle w:val="a8"/>
              <w:numPr>
                <w:ilvl w:val="0"/>
                <w:numId w:val="18"/>
              </w:numPr>
              <w:ind w:leftChars="0"/>
              <w:rPr>
                <w:rFonts w:ascii="ＭＳ Ｐ明朝" w:eastAsia="ＭＳ Ｐ明朝" w:hAnsi="ＭＳ Ｐ明朝"/>
                <w:sz w:val="22"/>
              </w:rPr>
            </w:pPr>
            <w:r>
              <w:rPr>
                <w:rFonts w:ascii="ＭＳ Ｐ明朝" w:eastAsia="ＭＳ Ｐ明朝" w:hAnsi="ＭＳ Ｐ明朝" w:hint="eastAsia"/>
                <w:sz w:val="22"/>
              </w:rPr>
              <w:t>②　可能なものから取り入れ業務改善に努めていく。</w:t>
            </w:r>
          </w:p>
          <w:p w14:paraId="4618B7C9" w14:textId="75E94EB1" w:rsidR="002D4F7C" w:rsidRDefault="002D4F7C" w:rsidP="001421CD">
            <w:pPr>
              <w:pStyle w:val="a8"/>
              <w:numPr>
                <w:ilvl w:val="0"/>
                <w:numId w:val="16"/>
              </w:numPr>
              <w:ind w:leftChars="0"/>
              <w:rPr>
                <w:rFonts w:ascii="ＭＳ Ｐ明朝" w:eastAsia="ＭＳ Ｐ明朝" w:hAnsi="ＭＳ Ｐ明朝"/>
                <w:sz w:val="22"/>
              </w:rPr>
            </w:pPr>
            <w:r>
              <w:rPr>
                <w:rFonts w:ascii="ＭＳ Ｐ明朝" w:eastAsia="ＭＳ Ｐ明朝" w:hAnsi="ＭＳ Ｐ明朝" w:hint="eastAsia"/>
                <w:sz w:val="22"/>
              </w:rPr>
              <w:t>職員みんなで考える業務マニュアルの見直し</w:t>
            </w:r>
          </w:p>
          <w:p w14:paraId="7973D4D6" w14:textId="264B83AF" w:rsidR="002D4F7C" w:rsidRDefault="002D4F7C" w:rsidP="001421CD">
            <w:pPr>
              <w:pStyle w:val="a8"/>
              <w:numPr>
                <w:ilvl w:val="0"/>
                <w:numId w:val="16"/>
              </w:numPr>
              <w:ind w:leftChars="0"/>
              <w:rPr>
                <w:rFonts w:ascii="ＭＳ Ｐ明朝" w:eastAsia="ＭＳ Ｐ明朝" w:hAnsi="ＭＳ Ｐ明朝"/>
                <w:sz w:val="22"/>
              </w:rPr>
            </w:pPr>
            <w:r w:rsidRPr="001421CD">
              <w:rPr>
                <w:rFonts w:ascii="ＭＳ Ｐ明朝" w:eastAsia="ＭＳ Ｐ明朝" w:hAnsi="ＭＳ Ｐ明朝" w:hint="eastAsia"/>
                <w:sz w:val="22"/>
              </w:rPr>
              <w:t>面接・面談</w:t>
            </w:r>
            <w:r>
              <w:rPr>
                <w:rFonts w:ascii="ＭＳ Ｐ明朝" w:eastAsia="ＭＳ Ｐ明朝" w:hAnsi="ＭＳ Ｐ明朝" w:hint="eastAsia"/>
                <w:sz w:val="22"/>
              </w:rPr>
              <w:t>を</w:t>
            </w:r>
            <w:r w:rsidRPr="001421CD">
              <w:rPr>
                <w:rFonts w:ascii="ＭＳ Ｐ明朝" w:eastAsia="ＭＳ Ｐ明朝" w:hAnsi="ＭＳ Ｐ明朝" w:hint="eastAsia"/>
                <w:sz w:val="22"/>
              </w:rPr>
              <w:t>実施し</w:t>
            </w:r>
            <w:r>
              <w:rPr>
                <w:rFonts w:ascii="ＭＳ Ｐ明朝" w:eastAsia="ＭＳ Ｐ明朝" w:hAnsi="ＭＳ Ｐ明朝" w:hint="eastAsia"/>
                <w:sz w:val="22"/>
              </w:rPr>
              <w:t>、</w:t>
            </w:r>
            <w:r w:rsidRPr="001421CD">
              <w:rPr>
                <w:rFonts w:ascii="ＭＳ Ｐ明朝" w:eastAsia="ＭＳ Ｐ明朝" w:hAnsi="ＭＳ Ｐ明朝" w:hint="eastAsia"/>
                <w:sz w:val="22"/>
              </w:rPr>
              <w:t>職員の考えや思いを吸い上げていく。</w:t>
            </w:r>
          </w:p>
          <w:p w14:paraId="510ACE3C" w14:textId="614B3C4A" w:rsidR="002D4F7C" w:rsidRPr="001421CD" w:rsidRDefault="002D4F7C" w:rsidP="001421CD">
            <w:pPr>
              <w:pStyle w:val="a8"/>
              <w:ind w:leftChars="0" w:left="360"/>
              <w:rPr>
                <w:rFonts w:ascii="ＭＳ Ｐ明朝" w:eastAsia="ＭＳ Ｐ明朝" w:hAnsi="ＭＳ Ｐ明朝"/>
                <w:sz w:val="22"/>
              </w:rPr>
            </w:pPr>
            <w:r>
              <w:rPr>
                <w:rFonts w:ascii="ＭＳ Ｐ明朝" w:eastAsia="ＭＳ Ｐ明朝" w:hAnsi="ＭＳ Ｐ明朝" w:hint="eastAsia"/>
                <w:sz w:val="22"/>
              </w:rPr>
              <w:t>管理職には伝えられないことなど法人理事に協力を得て話を聞いてもらう機会を作る。</w:t>
            </w:r>
          </w:p>
          <w:p w14:paraId="71DBC13F" w14:textId="1771AC28" w:rsidR="002D4F7C" w:rsidRDefault="002D4F7C" w:rsidP="001421CD">
            <w:pPr>
              <w:pStyle w:val="a8"/>
              <w:numPr>
                <w:ilvl w:val="0"/>
                <w:numId w:val="16"/>
              </w:numPr>
              <w:ind w:leftChars="0"/>
              <w:rPr>
                <w:rFonts w:ascii="ＭＳ Ｐ明朝" w:eastAsia="ＭＳ Ｐ明朝" w:hAnsi="ＭＳ Ｐ明朝"/>
                <w:sz w:val="22"/>
              </w:rPr>
            </w:pPr>
            <w:r>
              <w:rPr>
                <w:rFonts w:ascii="ＭＳ Ｐ明朝" w:eastAsia="ＭＳ Ｐ明朝" w:hAnsi="ＭＳ Ｐ明朝" w:hint="eastAsia"/>
                <w:sz w:val="22"/>
              </w:rPr>
              <w:t>⑥</w:t>
            </w:r>
            <w:r w:rsidRPr="001421CD">
              <w:rPr>
                <w:rFonts w:ascii="ＭＳ Ｐ明朝" w:eastAsia="ＭＳ Ｐ明朝" w:hAnsi="ＭＳ Ｐ明朝" w:hint="eastAsia"/>
                <w:sz w:val="22"/>
              </w:rPr>
              <w:t>研修が業務時間内に実施出来る環境の整備。</w:t>
            </w:r>
          </w:p>
          <w:p w14:paraId="265CDEA8" w14:textId="4424AE05" w:rsidR="002D4F7C" w:rsidRPr="004A1DE8" w:rsidRDefault="002D4F7C" w:rsidP="004A1DE8">
            <w:pPr>
              <w:pStyle w:val="a8"/>
              <w:numPr>
                <w:ilvl w:val="0"/>
                <w:numId w:val="16"/>
              </w:numPr>
              <w:ind w:leftChars="0"/>
              <w:rPr>
                <w:rFonts w:ascii="ＭＳ Ｐ明朝" w:eastAsia="ＭＳ Ｐ明朝" w:hAnsi="ＭＳ Ｐ明朝"/>
                <w:sz w:val="22"/>
              </w:rPr>
            </w:pPr>
            <w:r w:rsidRPr="001421CD">
              <w:rPr>
                <w:rFonts w:ascii="ＭＳ Ｐ明朝" w:eastAsia="ＭＳ Ｐ明朝" w:hAnsi="ＭＳ Ｐ明朝" w:hint="eastAsia"/>
                <w:sz w:val="22"/>
              </w:rPr>
              <w:t>介護福祉士</w:t>
            </w:r>
            <w:r>
              <w:rPr>
                <w:rFonts w:ascii="ＭＳ Ｐ明朝" w:eastAsia="ＭＳ Ｐ明朝" w:hAnsi="ＭＳ Ｐ明朝" w:hint="eastAsia"/>
                <w:sz w:val="22"/>
              </w:rPr>
              <w:t>を</w:t>
            </w:r>
            <w:r w:rsidRPr="001421CD">
              <w:rPr>
                <w:rFonts w:ascii="ＭＳ Ｐ明朝" w:eastAsia="ＭＳ Ｐ明朝" w:hAnsi="ＭＳ Ｐ明朝" w:hint="eastAsia"/>
                <w:sz w:val="22"/>
              </w:rPr>
              <w:t>取得した外国人職員が</w:t>
            </w:r>
            <w:r>
              <w:rPr>
                <w:rFonts w:ascii="ＭＳ Ｐ明朝" w:eastAsia="ＭＳ Ｐ明朝" w:hAnsi="ＭＳ Ｐ明朝" w:hint="eastAsia"/>
                <w:sz w:val="22"/>
              </w:rPr>
              <w:t>無期フルタイムとして定着できるよう指導・育成</w:t>
            </w:r>
            <w:r w:rsidRPr="001421CD">
              <w:rPr>
                <w:rFonts w:ascii="ＭＳ Ｐ明朝" w:eastAsia="ＭＳ Ｐ明朝" w:hAnsi="ＭＳ Ｐ明朝" w:hint="eastAsia"/>
                <w:sz w:val="22"/>
              </w:rPr>
              <w:t>を強化していく。</w:t>
            </w:r>
          </w:p>
        </w:tc>
      </w:tr>
      <w:tr w:rsidR="002D4F7C" w14:paraId="7BC4B951" w14:textId="77777777" w:rsidTr="002D4F7C">
        <w:tc>
          <w:tcPr>
            <w:tcW w:w="3642" w:type="dxa"/>
            <w:gridSpan w:val="2"/>
            <w:tcBorders>
              <w:top w:val="nil"/>
              <w:bottom w:val="single" w:sz="4" w:space="0" w:color="auto"/>
            </w:tcBorders>
          </w:tcPr>
          <w:p w14:paraId="6C42C93C" w14:textId="77777777" w:rsidR="002D4F7C" w:rsidRPr="004B676C" w:rsidRDefault="002D4F7C" w:rsidP="005021F0">
            <w:pPr>
              <w:rPr>
                <w:rFonts w:ascii="ＭＳ Ｐ明朝" w:eastAsia="ＭＳ Ｐ明朝" w:hAnsi="ＭＳ Ｐ明朝"/>
                <w:sz w:val="22"/>
              </w:rPr>
            </w:pPr>
          </w:p>
        </w:tc>
        <w:tc>
          <w:tcPr>
            <w:tcW w:w="1125" w:type="dxa"/>
            <w:vMerge/>
            <w:tcBorders>
              <w:bottom w:val="single" w:sz="4" w:space="0" w:color="auto"/>
            </w:tcBorders>
          </w:tcPr>
          <w:p w14:paraId="592EF8F5" w14:textId="77777777" w:rsidR="002D4F7C" w:rsidRPr="004B676C" w:rsidRDefault="002D4F7C" w:rsidP="005021F0">
            <w:pPr>
              <w:rPr>
                <w:rFonts w:ascii="ＭＳ Ｐ明朝" w:eastAsia="ＭＳ Ｐ明朝" w:hAnsi="ＭＳ Ｐ明朝"/>
                <w:sz w:val="22"/>
              </w:rPr>
            </w:pPr>
          </w:p>
        </w:tc>
        <w:tc>
          <w:tcPr>
            <w:tcW w:w="9528" w:type="dxa"/>
            <w:vMerge/>
            <w:tcBorders>
              <w:bottom w:val="single" w:sz="4" w:space="0" w:color="auto"/>
            </w:tcBorders>
          </w:tcPr>
          <w:p w14:paraId="7A11BA13" w14:textId="77777777" w:rsidR="002D4F7C" w:rsidRPr="004B676C" w:rsidRDefault="002D4F7C" w:rsidP="005021F0">
            <w:pPr>
              <w:rPr>
                <w:rFonts w:ascii="ＭＳ Ｐ明朝" w:eastAsia="ＭＳ Ｐ明朝" w:hAnsi="ＭＳ Ｐ明朝"/>
                <w:sz w:val="22"/>
              </w:rPr>
            </w:pPr>
          </w:p>
        </w:tc>
        <w:tc>
          <w:tcPr>
            <w:tcW w:w="6178" w:type="dxa"/>
            <w:vMerge/>
            <w:tcBorders>
              <w:bottom w:val="single" w:sz="4" w:space="0" w:color="auto"/>
            </w:tcBorders>
          </w:tcPr>
          <w:p w14:paraId="151C5A66" w14:textId="77777777" w:rsidR="002D4F7C" w:rsidRPr="004B676C" w:rsidRDefault="002D4F7C" w:rsidP="005021F0">
            <w:pPr>
              <w:rPr>
                <w:rFonts w:ascii="ＭＳ Ｐ明朝" w:eastAsia="ＭＳ Ｐ明朝" w:hAnsi="ＭＳ Ｐ明朝"/>
                <w:sz w:val="22"/>
              </w:rPr>
            </w:pPr>
          </w:p>
        </w:tc>
      </w:tr>
      <w:tr w:rsidR="002D4F7C" w14:paraId="4B2BABEB" w14:textId="77777777" w:rsidTr="002D4F7C">
        <w:tc>
          <w:tcPr>
            <w:tcW w:w="3642" w:type="dxa"/>
            <w:gridSpan w:val="2"/>
            <w:tcBorders>
              <w:top w:val="single" w:sz="4" w:space="0" w:color="auto"/>
              <w:bottom w:val="nil"/>
            </w:tcBorders>
          </w:tcPr>
          <w:p w14:paraId="45065675"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（２）人材の活用</w:t>
            </w:r>
          </w:p>
        </w:tc>
        <w:tc>
          <w:tcPr>
            <w:tcW w:w="1125" w:type="dxa"/>
            <w:vMerge w:val="restart"/>
            <w:tcBorders>
              <w:top w:val="single" w:sz="4" w:space="0" w:color="auto"/>
            </w:tcBorders>
          </w:tcPr>
          <w:p w14:paraId="1F2F8E10" w14:textId="0E4B25C7"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Ｂ</w:t>
            </w:r>
          </w:p>
        </w:tc>
        <w:tc>
          <w:tcPr>
            <w:tcW w:w="9528" w:type="dxa"/>
            <w:vMerge w:val="restart"/>
            <w:tcBorders>
              <w:top w:val="single" w:sz="4" w:space="0" w:color="auto"/>
            </w:tcBorders>
          </w:tcPr>
          <w:p w14:paraId="7E69C131" w14:textId="15983828" w:rsidR="002D4F7C" w:rsidRPr="004A1DE8" w:rsidRDefault="002D4F7C" w:rsidP="005021F0">
            <w:pPr>
              <w:pStyle w:val="a8"/>
              <w:numPr>
                <w:ilvl w:val="0"/>
                <w:numId w:val="19"/>
              </w:numPr>
              <w:ind w:leftChars="0"/>
              <w:rPr>
                <w:rFonts w:ascii="ＭＳ Ｐ明朝" w:eastAsia="ＭＳ Ｐ明朝" w:hAnsi="ＭＳ Ｐ明朝"/>
                <w:sz w:val="22"/>
              </w:rPr>
            </w:pPr>
            <w:r w:rsidRPr="004A1DE8">
              <w:rPr>
                <w:rFonts w:ascii="ＭＳ Ｐ明朝" w:eastAsia="ＭＳ Ｐ明朝" w:hAnsi="ＭＳ Ｐ明朝" w:hint="eastAsia"/>
                <w:sz w:val="22"/>
              </w:rPr>
              <w:t>朝夕の食事介助を中心とした短時間（２H∼４H）パート７名雇用している。</w:t>
            </w:r>
            <w:r>
              <w:rPr>
                <w:rFonts w:ascii="ＭＳ Ｐ明朝" w:eastAsia="ＭＳ Ｐ明朝" w:hAnsi="ＭＳ Ｐ明朝" w:hint="eastAsia"/>
                <w:sz w:val="22"/>
              </w:rPr>
              <w:t>入浴専門職員を採用</w:t>
            </w:r>
            <w:r w:rsidRPr="00274090">
              <w:rPr>
                <w:rFonts w:ascii="ＭＳ Ｐ明朝" w:eastAsia="ＭＳ Ｐ明朝" w:hAnsi="ＭＳ Ｐ明朝" w:hint="eastAsia"/>
                <w:color w:val="000000" w:themeColor="text1"/>
                <w:sz w:val="22"/>
              </w:rPr>
              <w:t>した（２名）。</w:t>
            </w:r>
          </w:p>
        </w:tc>
        <w:tc>
          <w:tcPr>
            <w:tcW w:w="6178" w:type="dxa"/>
            <w:vMerge w:val="restart"/>
            <w:tcBorders>
              <w:top w:val="single" w:sz="4" w:space="0" w:color="auto"/>
            </w:tcBorders>
          </w:tcPr>
          <w:p w14:paraId="3A257CA5" w14:textId="69C2A780" w:rsidR="002D4F7C" w:rsidRPr="004A1DE8" w:rsidRDefault="002D4F7C" w:rsidP="004A1DE8">
            <w:pPr>
              <w:pStyle w:val="a8"/>
              <w:numPr>
                <w:ilvl w:val="0"/>
                <w:numId w:val="20"/>
              </w:numPr>
              <w:ind w:leftChars="0"/>
              <w:rPr>
                <w:rFonts w:ascii="ＭＳ Ｐ明朝" w:eastAsia="ＭＳ Ｐ明朝" w:hAnsi="ＭＳ Ｐ明朝"/>
                <w:sz w:val="22"/>
              </w:rPr>
            </w:pPr>
            <w:r w:rsidRPr="004A1DE8">
              <w:rPr>
                <w:rFonts w:ascii="ＭＳ Ｐ明朝" w:eastAsia="ＭＳ Ｐ明朝" w:hAnsi="ＭＳ Ｐ明朝" w:hint="eastAsia"/>
                <w:sz w:val="22"/>
              </w:rPr>
              <w:t>業務限定、</w:t>
            </w:r>
            <w:r>
              <w:rPr>
                <w:rFonts w:ascii="ＭＳ Ｐ明朝" w:eastAsia="ＭＳ Ｐ明朝" w:hAnsi="ＭＳ Ｐ明朝" w:hint="eastAsia"/>
                <w:sz w:val="22"/>
              </w:rPr>
              <w:t>スポット業務など柔軟な対応での採用を行う。</w:t>
            </w:r>
          </w:p>
        </w:tc>
      </w:tr>
      <w:tr w:rsidR="002D4F7C" w14:paraId="30C1D7BF" w14:textId="77777777" w:rsidTr="002D4F7C">
        <w:tc>
          <w:tcPr>
            <w:tcW w:w="3642" w:type="dxa"/>
            <w:gridSpan w:val="2"/>
            <w:tcBorders>
              <w:top w:val="nil"/>
            </w:tcBorders>
          </w:tcPr>
          <w:p w14:paraId="656F3860" w14:textId="77777777" w:rsidR="002D4F7C" w:rsidRPr="004B676C" w:rsidRDefault="002D4F7C" w:rsidP="005021F0">
            <w:pPr>
              <w:rPr>
                <w:rFonts w:ascii="ＭＳ Ｐ明朝" w:eastAsia="ＭＳ Ｐ明朝" w:hAnsi="ＭＳ Ｐ明朝"/>
                <w:sz w:val="22"/>
              </w:rPr>
            </w:pPr>
          </w:p>
        </w:tc>
        <w:tc>
          <w:tcPr>
            <w:tcW w:w="1125" w:type="dxa"/>
            <w:vMerge/>
          </w:tcPr>
          <w:p w14:paraId="76D2AB31" w14:textId="77777777" w:rsidR="002D4F7C" w:rsidRPr="004B676C" w:rsidRDefault="002D4F7C" w:rsidP="005021F0">
            <w:pPr>
              <w:rPr>
                <w:rFonts w:ascii="ＭＳ Ｐ明朝" w:eastAsia="ＭＳ Ｐ明朝" w:hAnsi="ＭＳ Ｐ明朝"/>
                <w:sz w:val="22"/>
              </w:rPr>
            </w:pPr>
          </w:p>
        </w:tc>
        <w:tc>
          <w:tcPr>
            <w:tcW w:w="9528" w:type="dxa"/>
            <w:vMerge/>
          </w:tcPr>
          <w:p w14:paraId="0AFE5B5C" w14:textId="77777777" w:rsidR="002D4F7C" w:rsidRPr="004B676C" w:rsidRDefault="002D4F7C" w:rsidP="005021F0">
            <w:pPr>
              <w:rPr>
                <w:rFonts w:ascii="ＭＳ Ｐ明朝" w:eastAsia="ＭＳ Ｐ明朝" w:hAnsi="ＭＳ Ｐ明朝"/>
                <w:sz w:val="22"/>
              </w:rPr>
            </w:pPr>
          </w:p>
        </w:tc>
        <w:tc>
          <w:tcPr>
            <w:tcW w:w="6178" w:type="dxa"/>
            <w:vMerge/>
          </w:tcPr>
          <w:p w14:paraId="5B0382E8" w14:textId="77777777" w:rsidR="002D4F7C" w:rsidRPr="004B676C" w:rsidRDefault="002D4F7C" w:rsidP="005021F0">
            <w:pPr>
              <w:rPr>
                <w:rFonts w:ascii="ＭＳ Ｐ明朝" w:eastAsia="ＭＳ Ｐ明朝" w:hAnsi="ＭＳ Ｐ明朝"/>
                <w:sz w:val="22"/>
              </w:rPr>
            </w:pPr>
          </w:p>
        </w:tc>
      </w:tr>
      <w:tr w:rsidR="002D4F7C" w14:paraId="359D5F0B" w14:textId="77777777" w:rsidTr="002D4F7C">
        <w:tc>
          <w:tcPr>
            <w:tcW w:w="3642" w:type="dxa"/>
            <w:gridSpan w:val="2"/>
            <w:tcBorders>
              <w:bottom w:val="nil"/>
            </w:tcBorders>
          </w:tcPr>
          <w:p w14:paraId="177E8F95"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（３）職場環境づくり</w:t>
            </w:r>
          </w:p>
        </w:tc>
        <w:tc>
          <w:tcPr>
            <w:tcW w:w="1125" w:type="dxa"/>
            <w:vMerge w:val="restart"/>
          </w:tcPr>
          <w:p w14:paraId="6D570EC2" w14:textId="5236BDF8"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Ｃ</w:t>
            </w:r>
          </w:p>
        </w:tc>
        <w:tc>
          <w:tcPr>
            <w:tcW w:w="9528" w:type="dxa"/>
            <w:vMerge w:val="restart"/>
          </w:tcPr>
          <w:p w14:paraId="2ABD3D7B" w14:textId="31E77CD7" w:rsidR="002D4F7C" w:rsidRPr="00DA6DF7" w:rsidRDefault="002D4F7C" w:rsidP="005021F0">
            <w:pPr>
              <w:pStyle w:val="a8"/>
              <w:numPr>
                <w:ilvl w:val="0"/>
                <w:numId w:val="5"/>
              </w:numPr>
              <w:ind w:leftChars="0"/>
              <w:rPr>
                <w:rFonts w:ascii="ＭＳ Ｐ明朝" w:eastAsia="ＭＳ Ｐ明朝" w:hAnsi="ＭＳ Ｐ明朝"/>
                <w:sz w:val="22"/>
              </w:rPr>
            </w:pPr>
            <w:r>
              <w:rPr>
                <w:rFonts w:ascii="ＭＳ Ｐ明朝" w:eastAsia="ＭＳ Ｐ明朝" w:hAnsi="ＭＳ Ｐ明朝" w:hint="eastAsia"/>
                <w:sz w:val="22"/>
              </w:rPr>
              <w:t>定期面接時に職場環境への不安等についての聞き取りを実施。</w:t>
            </w:r>
          </w:p>
          <w:p w14:paraId="38EC5F77" w14:textId="7B9F5B46" w:rsidR="002D4F7C" w:rsidRPr="00146AF7" w:rsidRDefault="002D4F7C" w:rsidP="005021F0">
            <w:pPr>
              <w:pStyle w:val="a8"/>
              <w:numPr>
                <w:ilvl w:val="0"/>
                <w:numId w:val="5"/>
              </w:numPr>
              <w:ind w:leftChars="0"/>
              <w:rPr>
                <w:rFonts w:ascii="ＭＳ Ｐ明朝" w:eastAsia="ＭＳ Ｐ明朝" w:hAnsi="ＭＳ Ｐ明朝"/>
                <w:sz w:val="22"/>
              </w:rPr>
            </w:pPr>
            <w:r w:rsidRPr="00146AF7">
              <w:rPr>
                <w:rFonts w:ascii="ＭＳ Ｐ明朝" w:eastAsia="ＭＳ Ｐ明朝" w:hAnsi="ＭＳ Ｐ明朝" w:hint="eastAsia"/>
                <w:sz w:val="22"/>
              </w:rPr>
              <w:t>人材不足による職員の業務軽減が出来ていない。</w:t>
            </w:r>
          </w:p>
          <w:p w14:paraId="17F9ED70" w14:textId="08C05E3A" w:rsidR="002D4F7C" w:rsidRPr="00EC766A" w:rsidRDefault="002D4F7C" w:rsidP="00EC766A">
            <w:pPr>
              <w:pStyle w:val="a8"/>
              <w:numPr>
                <w:ilvl w:val="0"/>
                <w:numId w:val="5"/>
              </w:numPr>
              <w:ind w:leftChars="0"/>
              <w:rPr>
                <w:rFonts w:ascii="ＭＳ Ｐ明朝" w:eastAsia="ＭＳ Ｐ明朝" w:hAnsi="ＭＳ Ｐ明朝"/>
                <w:sz w:val="22"/>
              </w:rPr>
            </w:pPr>
            <w:r w:rsidRPr="00EC766A">
              <w:rPr>
                <w:rFonts w:ascii="ＭＳ Ｐ明朝" w:eastAsia="ＭＳ Ｐ明朝" w:hAnsi="ＭＳ Ｐ明朝" w:hint="eastAsia"/>
                <w:sz w:val="22"/>
              </w:rPr>
              <w:t>意見箱を設置し職員の意見を吸い上げている。出された意見は月１回運営会議で共有</w:t>
            </w:r>
            <w:r>
              <w:rPr>
                <w:rFonts w:ascii="ＭＳ Ｐ明朝" w:eastAsia="ＭＳ Ｐ明朝" w:hAnsi="ＭＳ Ｐ明朝" w:hint="eastAsia"/>
                <w:sz w:val="22"/>
              </w:rPr>
              <w:t>（緊急性がある内容は随時対応）</w:t>
            </w:r>
            <w:r w:rsidRPr="00EC766A">
              <w:rPr>
                <w:rFonts w:ascii="ＭＳ Ｐ明朝" w:eastAsia="ＭＳ Ｐ明朝" w:hAnsi="ＭＳ Ｐ明朝" w:hint="eastAsia"/>
                <w:sz w:val="22"/>
              </w:rPr>
              <w:t xml:space="preserve">、改善に向けて迅速に対応している。　　　　　　　　　</w:t>
            </w:r>
          </w:p>
          <w:p w14:paraId="051AFAED" w14:textId="1279E8B9" w:rsidR="002D4F7C" w:rsidRPr="00EC766A" w:rsidRDefault="002D4F7C" w:rsidP="00EC766A">
            <w:pPr>
              <w:pStyle w:val="a8"/>
              <w:numPr>
                <w:ilvl w:val="0"/>
                <w:numId w:val="5"/>
              </w:numPr>
              <w:ind w:leftChars="0"/>
              <w:rPr>
                <w:rFonts w:ascii="ＭＳ Ｐ明朝" w:eastAsia="ＭＳ Ｐ明朝" w:hAnsi="ＭＳ Ｐ明朝"/>
                <w:sz w:val="22"/>
              </w:rPr>
            </w:pPr>
            <w:r w:rsidRPr="00EC766A">
              <w:rPr>
                <w:rFonts w:ascii="ＭＳ Ｐ明朝" w:eastAsia="ＭＳ Ｐ明朝" w:hAnsi="ＭＳ Ｐ明朝" w:hint="eastAsia"/>
                <w:sz w:val="22"/>
              </w:rPr>
              <w:t>生産性向上プロジェクトチームを発足</w:t>
            </w:r>
            <w:r>
              <w:rPr>
                <w:rFonts w:ascii="ＭＳ Ｐ明朝" w:eastAsia="ＭＳ Ｐ明朝" w:hAnsi="ＭＳ Ｐ明朝" w:hint="eastAsia"/>
                <w:sz w:val="22"/>
              </w:rPr>
              <w:t>。</w:t>
            </w:r>
          </w:p>
          <w:p w14:paraId="3FDE1B31" w14:textId="2CF06C37" w:rsidR="002D4F7C" w:rsidRPr="005021F0" w:rsidRDefault="002D4F7C" w:rsidP="005021F0">
            <w:pPr>
              <w:pStyle w:val="a8"/>
              <w:numPr>
                <w:ilvl w:val="0"/>
                <w:numId w:val="5"/>
              </w:numPr>
              <w:ind w:leftChars="0"/>
              <w:rPr>
                <w:rFonts w:ascii="ＭＳ Ｐ明朝" w:eastAsia="ＭＳ Ｐ明朝" w:hAnsi="ＭＳ Ｐ明朝"/>
                <w:sz w:val="22"/>
              </w:rPr>
            </w:pPr>
            <w:r w:rsidRPr="009777A6">
              <w:rPr>
                <w:rFonts w:ascii="ＭＳ Ｐ明朝" w:eastAsia="ＭＳ Ｐ明朝" w:hAnsi="ＭＳ Ｐ明朝" w:hint="eastAsia"/>
                <w:sz w:val="22"/>
              </w:rPr>
              <w:lastRenderedPageBreak/>
              <w:t>ハラスメント研修</w:t>
            </w:r>
            <w:r>
              <w:rPr>
                <w:rFonts w:ascii="ＭＳ Ｐ明朝" w:eastAsia="ＭＳ Ｐ明朝" w:hAnsi="ＭＳ Ｐ明朝" w:hint="eastAsia"/>
                <w:sz w:val="22"/>
              </w:rPr>
              <w:t>実施（３</w:t>
            </w:r>
            <w:r w:rsidRPr="009777A6">
              <w:rPr>
                <w:rFonts w:ascii="ＭＳ Ｐ明朝" w:eastAsia="ＭＳ Ｐ明朝" w:hAnsi="ＭＳ Ｐ明朝" w:hint="eastAsia"/>
                <w:sz w:val="22"/>
              </w:rPr>
              <w:t>月</w:t>
            </w:r>
            <w:r>
              <w:rPr>
                <w:rFonts w:ascii="ＭＳ Ｐ明朝" w:eastAsia="ＭＳ Ｐ明朝" w:hAnsi="ＭＳ Ｐ明朝" w:hint="eastAsia"/>
                <w:sz w:val="22"/>
              </w:rPr>
              <w:t>）</w:t>
            </w:r>
          </w:p>
        </w:tc>
        <w:tc>
          <w:tcPr>
            <w:tcW w:w="6178" w:type="dxa"/>
            <w:vMerge w:val="restart"/>
          </w:tcPr>
          <w:p w14:paraId="32AA8390" w14:textId="5EC3A28A" w:rsidR="002D4F7C" w:rsidRPr="004A1DE8" w:rsidRDefault="002D4F7C" w:rsidP="004A1DE8">
            <w:pPr>
              <w:pStyle w:val="a8"/>
              <w:numPr>
                <w:ilvl w:val="0"/>
                <w:numId w:val="21"/>
              </w:numPr>
              <w:ind w:leftChars="0"/>
              <w:rPr>
                <w:rFonts w:ascii="ＭＳ Ｐ明朝" w:eastAsia="ＭＳ Ｐ明朝" w:hAnsi="ＭＳ Ｐ明朝"/>
                <w:sz w:val="22"/>
              </w:rPr>
            </w:pPr>
            <w:r w:rsidRPr="004A1DE8">
              <w:rPr>
                <w:rFonts w:ascii="ＭＳ Ｐ明朝" w:eastAsia="ＭＳ Ｐ明朝" w:hAnsi="ＭＳ Ｐ明朝" w:hint="eastAsia"/>
                <w:sz w:val="22"/>
              </w:rPr>
              <w:lastRenderedPageBreak/>
              <w:t>職員の意見を収集する方法として</w:t>
            </w:r>
            <w:r>
              <w:rPr>
                <w:rFonts w:ascii="ＭＳ Ｐ明朝" w:eastAsia="ＭＳ Ｐ明朝" w:hAnsi="ＭＳ Ｐ明朝" w:hint="eastAsia"/>
                <w:sz w:val="22"/>
              </w:rPr>
              <w:t>継続</w:t>
            </w:r>
            <w:r w:rsidRPr="004A1DE8">
              <w:rPr>
                <w:rFonts w:ascii="ＭＳ Ｐ明朝" w:eastAsia="ＭＳ Ｐ明朝" w:hAnsi="ＭＳ Ｐ明朝" w:hint="eastAsia"/>
                <w:sz w:val="22"/>
              </w:rPr>
              <w:t>していく。</w:t>
            </w:r>
          </w:p>
          <w:p w14:paraId="528604B4" w14:textId="4F0B215F" w:rsidR="002D4F7C" w:rsidRDefault="002D4F7C" w:rsidP="00EC766A">
            <w:pPr>
              <w:pStyle w:val="a8"/>
              <w:numPr>
                <w:ilvl w:val="0"/>
                <w:numId w:val="21"/>
              </w:numPr>
              <w:ind w:leftChars="0"/>
              <w:rPr>
                <w:rFonts w:ascii="ＭＳ Ｐ明朝" w:eastAsia="ＭＳ Ｐ明朝" w:hAnsi="ＭＳ Ｐ明朝"/>
                <w:sz w:val="22"/>
              </w:rPr>
            </w:pPr>
            <w:r w:rsidRPr="00EC766A">
              <w:rPr>
                <w:rFonts w:ascii="ＭＳ Ｐ明朝" w:eastAsia="ＭＳ Ｐ明朝" w:hAnsi="ＭＳ Ｐ明朝" w:hint="eastAsia"/>
                <w:sz w:val="22"/>
              </w:rPr>
              <w:t>プロジェクトチームを中心に業務改善を進め、働きやすい環境作りを行っていく。</w:t>
            </w:r>
          </w:p>
          <w:p w14:paraId="123F803F" w14:textId="77777777" w:rsidR="002D4F7C" w:rsidRPr="004A1DE8" w:rsidRDefault="002D4F7C" w:rsidP="00EC766A">
            <w:pPr>
              <w:pStyle w:val="a8"/>
              <w:numPr>
                <w:ilvl w:val="0"/>
                <w:numId w:val="21"/>
              </w:numPr>
              <w:ind w:leftChars="0"/>
              <w:rPr>
                <w:rFonts w:ascii="ＭＳ Ｐ明朝" w:eastAsia="ＭＳ Ｐ明朝" w:hAnsi="ＭＳ Ｐ明朝"/>
                <w:sz w:val="22"/>
              </w:rPr>
            </w:pPr>
            <w:r>
              <w:rPr>
                <w:rFonts w:ascii="ＭＳ Ｐ明朝" w:eastAsia="ＭＳ Ｐ明朝" w:hAnsi="ＭＳ Ｐ明朝" w:hint="eastAsia"/>
                <w:sz w:val="22"/>
              </w:rPr>
              <w:t>まだ</w:t>
            </w:r>
            <w:r w:rsidRPr="004A1DE8">
              <w:rPr>
                <w:rFonts w:ascii="ＭＳ Ｐ明朝" w:eastAsia="ＭＳ Ｐ明朝" w:hAnsi="ＭＳ Ｐ明朝" w:hint="eastAsia"/>
                <w:sz w:val="22"/>
              </w:rPr>
              <w:t>意見箱の存在を知らない職員がいるため周知していく。</w:t>
            </w:r>
          </w:p>
          <w:p w14:paraId="54F9F5E0" w14:textId="1D69FD71" w:rsidR="002D4F7C" w:rsidRPr="00EC766A" w:rsidRDefault="002D4F7C" w:rsidP="00EC766A">
            <w:pPr>
              <w:pStyle w:val="a8"/>
              <w:numPr>
                <w:ilvl w:val="0"/>
                <w:numId w:val="21"/>
              </w:numPr>
              <w:ind w:leftChars="0"/>
              <w:rPr>
                <w:rFonts w:ascii="ＭＳ Ｐ明朝" w:eastAsia="ＭＳ Ｐ明朝" w:hAnsi="ＭＳ Ｐ明朝"/>
                <w:sz w:val="22"/>
              </w:rPr>
            </w:pPr>
            <w:r>
              <w:rPr>
                <w:rFonts w:ascii="ＭＳ Ｐ明朝" w:eastAsia="ＭＳ Ｐ明朝" w:hAnsi="ＭＳ Ｐ明朝" w:hint="eastAsia"/>
                <w:sz w:val="22"/>
              </w:rPr>
              <w:t>チームが中心となり職員と情報共有し進めていく</w:t>
            </w:r>
          </w:p>
          <w:p w14:paraId="46C6043C" w14:textId="57EDD196" w:rsidR="002D4F7C" w:rsidRPr="00F95FC7" w:rsidRDefault="002D4F7C" w:rsidP="00F95FC7">
            <w:pPr>
              <w:pStyle w:val="a8"/>
              <w:numPr>
                <w:ilvl w:val="0"/>
                <w:numId w:val="21"/>
              </w:numPr>
              <w:ind w:leftChars="0"/>
              <w:rPr>
                <w:rFonts w:ascii="ＭＳ Ｐ明朝" w:eastAsia="ＭＳ Ｐ明朝" w:hAnsi="ＭＳ Ｐ明朝"/>
                <w:sz w:val="22"/>
              </w:rPr>
            </w:pPr>
            <w:r w:rsidRPr="00F95FC7">
              <w:rPr>
                <w:rFonts w:ascii="ＭＳ Ｐ明朝" w:eastAsia="ＭＳ Ｐ明朝" w:hAnsi="ＭＳ Ｐ明朝" w:hint="eastAsia"/>
                <w:sz w:val="22"/>
              </w:rPr>
              <w:lastRenderedPageBreak/>
              <w:t>他部署、事業所との交換研修・情報交換の機会を設け課題の共有化を行っていく。</w:t>
            </w:r>
          </w:p>
        </w:tc>
      </w:tr>
      <w:tr w:rsidR="002D4F7C" w14:paraId="0EC65FAE" w14:textId="77777777" w:rsidTr="002D4F7C">
        <w:tc>
          <w:tcPr>
            <w:tcW w:w="3642" w:type="dxa"/>
            <w:gridSpan w:val="2"/>
            <w:tcBorders>
              <w:top w:val="nil"/>
            </w:tcBorders>
          </w:tcPr>
          <w:p w14:paraId="7153FC63" w14:textId="77777777" w:rsidR="002D4F7C" w:rsidRPr="004B676C" w:rsidRDefault="002D4F7C" w:rsidP="005021F0">
            <w:pPr>
              <w:rPr>
                <w:rFonts w:ascii="ＭＳ Ｐ明朝" w:eastAsia="ＭＳ Ｐ明朝" w:hAnsi="ＭＳ Ｐ明朝"/>
                <w:sz w:val="22"/>
              </w:rPr>
            </w:pPr>
          </w:p>
        </w:tc>
        <w:tc>
          <w:tcPr>
            <w:tcW w:w="1125" w:type="dxa"/>
            <w:vMerge/>
          </w:tcPr>
          <w:p w14:paraId="3E066889" w14:textId="77777777" w:rsidR="002D4F7C" w:rsidRPr="004B676C" w:rsidRDefault="002D4F7C" w:rsidP="005021F0">
            <w:pPr>
              <w:rPr>
                <w:rFonts w:ascii="ＭＳ Ｐ明朝" w:eastAsia="ＭＳ Ｐ明朝" w:hAnsi="ＭＳ Ｐ明朝"/>
                <w:sz w:val="22"/>
              </w:rPr>
            </w:pPr>
          </w:p>
        </w:tc>
        <w:tc>
          <w:tcPr>
            <w:tcW w:w="9528" w:type="dxa"/>
            <w:vMerge/>
          </w:tcPr>
          <w:p w14:paraId="16E5324E" w14:textId="77777777" w:rsidR="002D4F7C" w:rsidRPr="004B676C" w:rsidRDefault="002D4F7C" w:rsidP="005021F0">
            <w:pPr>
              <w:rPr>
                <w:rFonts w:ascii="ＭＳ Ｐ明朝" w:eastAsia="ＭＳ Ｐ明朝" w:hAnsi="ＭＳ Ｐ明朝"/>
                <w:sz w:val="22"/>
              </w:rPr>
            </w:pPr>
          </w:p>
        </w:tc>
        <w:tc>
          <w:tcPr>
            <w:tcW w:w="6178" w:type="dxa"/>
            <w:vMerge/>
          </w:tcPr>
          <w:p w14:paraId="71C78857" w14:textId="77777777" w:rsidR="002D4F7C" w:rsidRPr="004B676C" w:rsidRDefault="002D4F7C" w:rsidP="005021F0">
            <w:pPr>
              <w:rPr>
                <w:rFonts w:ascii="ＭＳ Ｐ明朝" w:eastAsia="ＭＳ Ｐ明朝" w:hAnsi="ＭＳ Ｐ明朝"/>
                <w:sz w:val="22"/>
              </w:rPr>
            </w:pPr>
          </w:p>
        </w:tc>
      </w:tr>
      <w:tr w:rsidR="002D4F7C" w14:paraId="502A499D" w14:textId="77777777" w:rsidTr="002D4F7C">
        <w:tc>
          <w:tcPr>
            <w:tcW w:w="20473" w:type="dxa"/>
            <w:gridSpan w:val="5"/>
          </w:tcPr>
          <w:p w14:paraId="3A57AA3A" w14:textId="77777777" w:rsidR="002D4F7C" w:rsidRPr="00C72C17" w:rsidRDefault="002D4F7C" w:rsidP="005021F0">
            <w:pPr>
              <w:rPr>
                <w:rFonts w:ascii="ＭＳ Ｐ明朝" w:eastAsia="ＭＳ Ｐ明朝" w:hAnsi="ＭＳ Ｐ明朝"/>
                <w:b/>
                <w:bCs/>
                <w:sz w:val="22"/>
              </w:rPr>
            </w:pPr>
            <w:r>
              <w:rPr>
                <w:rFonts w:ascii="ＭＳ Ｐ明朝" w:eastAsia="ＭＳ Ｐ明朝" w:hAnsi="ＭＳ Ｐ明朝" w:hint="eastAsia"/>
                <w:b/>
                <w:bCs/>
                <w:sz w:val="22"/>
              </w:rPr>
              <w:t>３　地域社会への取組</w:t>
            </w:r>
          </w:p>
        </w:tc>
      </w:tr>
      <w:tr w:rsidR="002D4F7C" w14:paraId="248570EA" w14:textId="77777777" w:rsidTr="002D4F7C">
        <w:tc>
          <w:tcPr>
            <w:tcW w:w="3642" w:type="dxa"/>
            <w:gridSpan w:val="2"/>
            <w:tcBorders>
              <w:bottom w:val="nil"/>
            </w:tcBorders>
          </w:tcPr>
          <w:p w14:paraId="0156DE03"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（１）地域貢献</w:t>
            </w:r>
          </w:p>
        </w:tc>
        <w:tc>
          <w:tcPr>
            <w:tcW w:w="1125" w:type="dxa"/>
            <w:vMerge w:val="restart"/>
          </w:tcPr>
          <w:p w14:paraId="7C8FC19F" w14:textId="1589DD8F"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Ｂ</w:t>
            </w:r>
          </w:p>
        </w:tc>
        <w:tc>
          <w:tcPr>
            <w:tcW w:w="9528" w:type="dxa"/>
            <w:vMerge w:val="restart"/>
          </w:tcPr>
          <w:p w14:paraId="571A94CF" w14:textId="398EEAD4" w:rsidR="002D4F7C" w:rsidRPr="007279F3" w:rsidRDefault="002D4F7C" w:rsidP="005021F0">
            <w:pPr>
              <w:pStyle w:val="a8"/>
              <w:numPr>
                <w:ilvl w:val="0"/>
                <w:numId w:val="6"/>
              </w:numPr>
              <w:ind w:leftChars="0"/>
              <w:rPr>
                <w:rFonts w:ascii="ＭＳ Ｐ明朝" w:eastAsia="ＭＳ Ｐ明朝" w:hAnsi="ＭＳ Ｐ明朝"/>
                <w:sz w:val="22"/>
              </w:rPr>
            </w:pPr>
            <w:r w:rsidRPr="007279F3">
              <w:rPr>
                <w:rFonts w:ascii="ＭＳ Ｐ明朝" w:eastAsia="ＭＳ Ｐ明朝" w:hAnsi="ＭＳ Ｐ明朝" w:hint="eastAsia"/>
                <w:sz w:val="22"/>
              </w:rPr>
              <w:t>町会盆踊り（7月）の参加と協力</w:t>
            </w:r>
            <w:r>
              <w:rPr>
                <w:rFonts w:ascii="ＭＳ Ｐ明朝" w:eastAsia="ＭＳ Ｐ明朝" w:hAnsi="ＭＳ Ｐ明朝" w:hint="eastAsia"/>
                <w:sz w:val="22"/>
              </w:rPr>
              <w:t>（準備・片付け）</w:t>
            </w:r>
            <w:r w:rsidRPr="007279F3">
              <w:rPr>
                <w:rFonts w:ascii="ＭＳ Ｐ明朝" w:eastAsia="ＭＳ Ｐ明朝" w:hAnsi="ＭＳ Ｐ明朝" w:hint="eastAsia"/>
                <w:sz w:val="22"/>
              </w:rPr>
              <w:t>を実施</w:t>
            </w:r>
            <w:r>
              <w:rPr>
                <w:rFonts w:ascii="ＭＳ Ｐ明朝" w:eastAsia="ＭＳ Ｐ明朝" w:hAnsi="ＭＳ Ｐ明朝" w:hint="eastAsia"/>
                <w:sz w:val="22"/>
              </w:rPr>
              <w:t>。　町会ハロウィン行事での交流を行った。</w:t>
            </w:r>
          </w:p>
          <w:p w14:paraId="75A69279" w14:textId="71D42D81" w:rsidR="002D4F7C" w:rsidRPr="00EC766A" w:rsidRDefault="002D4F7C" w:rsidP="00EC766A">
            <w:pPr>
              <w:pStyle w:val="a8"/>
              <w:numPr>
                <w:ilvl w:val="0"/>
                <w:numId w:val="6"/>
              </w:numPr>
              <w:ind w:leftChars="0"/>
              <w:rPr>
                <w:rFonts w:ascii="ＭＳ Ｐ明朝" w:eastAsia="ＭＳ Ｐ明朝" w:hAnsi="ＭＳ Ｐ明朝"/>
                <w:sz w:val="22"/>
              </w:rPr>
            </w:pPr>
            <w:r w:rsidRPr="007279F3">
              <w:rPr>
                <w:rFonts w:ascii="ＭＳ Ｐ明朝" w:eastAsia="ＭＳ Ｐ明朝" w:hAnsi="ＭＳ Ｐ明朝" w:hint="eastAsia"/>
                <w:sz w:val="22"/>
              </w:rPr>
              <w:t>放課後デイサービス</w:t>
            </w:r>
            <w:r>
              <w:rPr>
                <w:rFonts w:ascii="ＭＳ Ｐ明朝" w:eastAsia="ＭＳ Ｐ明朝" w:hAnsi="ＭＳ Ｐ明朝" w:hint="eastAsia"/>
                <w:sz w:val="22"/>
              </w:rPr>
              <w:t>（あおぞら）</w:t>
            </w:r>
            <w:r w:rsidRPr="007279F3">
              <w:rPr>
                <w:rFonts w:ascii="ＭＳ Ｐ明朝" w:eastAsia="ＭＳ Ｐ明朝" w:hAnsi="ＭＳ Ｐ明朝" w:hint="eastAsia"/>
                <w:sz w:val="22"/>
              </w:rPr>
              <w:t>との交流は不定期2回</w:t>
            </w:r>
            <w:r>
              <w:rPr>
                <w:rFonts w:ascii="ＭＳ Ｐ明朝" w:eastAsia="ＭＳ Ｐ明朝" w:hAnsi="ＭＳ Ｐ明朝" w:hint="eastAsia"/>
                <w:sz w:val="22"/>
              </w:rPr>
              <w:t>実施。下半期は</w:t>
            </w:r>
            <w:r w:rsidRPr="00EC766A">
              <w:rPr>
                <w:rFonts w:ascii="ＭＳ Ｐ明朝" w:eastAsia="ＭＳ Ｐ明朝" w:hAnsi="ＭＳ Ｐ明朝" w:hint="eastAsia"/>
                <w:sz w:val="22"/>
              </w:rPr>
              <w:t>放課後デイサービス（えにし）との交流を開始し</w:t>
            </w:r>
            <w:r>
              <w:rPr>
                <w:rFonts w:ascii="ＭＳ Ｐ明朝" w:eastAsia="ＭＳ Ｐ明朝" w:hAnsi="ＭＳ Ｐ明朝" w:hint="eastAsia"/>
                <w:sz w:val="22"/>
              </w:rPr>
              <w:t>、短時間であるが、</w:t>
            </w:r>
            <w:r w:rsidRPr="00EC766A">
              <w:rPr>
                <w:rFonts w:ascii="ＭＳ Ｐ明朝" w:eastAsia="ＭＳ Ｐ明朝" w:hAnsi="ＭＳ Ｐ明朝" w:hint="eastAsia"/>
                <w:sz w:val="22"/>
              </w:rPr>
              <w:t>毎月誕生会に歌の披露と</w:t>
            </w:r>
            <w:r>
              <w:rPr>
                <w:rFonts w:ascii="ＭＳ Ｐ明朝" w:eastAsia="ＭＳ Ｐ明朝" w:hAnsi="ＭＳ Ｐ明朝" w:hint="eastAsia"/>
                <w:sz w:val="22"/>
              </w:rPr>
              <w:t>手作りのお花</w:t>
            </w:r>
            <w:r w:rsidRPr="00EC766A">
              <w:rPr>
                <w:rFonts w:ascii="ＭＳ Ｐ明朝" w:eastAsia="ＭＳ Ｐ明朝" w:hAnsi="ＭＳ Ｐ明朝" w:hint="eastAsia"/>
                <w:sz w:val="22"/>
              </w:rPr>
              <w:t>をプレゼントしてもら</w:t>
            </w:r>
            <w:r>
              <w:rPr>
                <w:rFonts w:ascii="ＭＳ Ｐ明朝" w:eastAsia="ＭＳ Ｐ明朝" w:hAnsi="ＭＳ Ｐ明朝" w:hint="eastAsia"/>
                <w:sz w:val="22"/>
              </w:rPr>
              <w:t>い利用者の楽しみとなっている</w:t>
            </w:r>
            <w:r w:rsidRPr="00EC766A">
              <w:rPr>
                <w:rFonts w:ascii="ＭＳ Ｐ明朝" w:eastAsia="ＭＳ Ｐ明朝" w:hAnsi="ＭＳ Ｐ明朝" w:hint="eastAsia"/>
                <w:sz w:val="22"/>
              </w:rPr>
              <w:t>。</w:t>
            </w:r>
          </w:p>
          <w:p w14:paraId="4E93428A" w14:textId="77777777" w:rsidR="002D4F7C" w:rsidRDefault="002D4F7C" w:rsidP="00F95FC7">
            <w:pPr>
              <w:pStyle w:val="a8"/>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ボランティアは、</w:t>
            </w:r>
            <w:r w:rsidRPr="005E4C15">
              <w:rPr>
                <w:rFonts w:ascii="ＭＳ Ｐ明朝" w:eastAsia="ＭＳ Ｐ明朝" w:hAnsi="ＭＳ Ｐ明朝" w:hint="eastAsia"/>
                <w:sz w:val="22"/>
              </w:rPr>
              <w:t>公園へ花見外出、誕生会、傾聴、将棋（月2回）など受入れ。夏季は</w:t>
            </w:r>
            <w:r>
              <w:rPr>
                <w:rFonts w:ascii="ＭＳ Ｐ明朝" w:eastAsia="ＭＳ Ｐ明朝" w:hAnsi="ＭＳ Ｐ明朝" w:hint="eastAsia"/>
                <w:sz w:val="22"/>
              </w:rPr>
              <w:t>熱中症など</w:t>
            </w:r>
            <w:r w:rsidRPr="005E4C15">
              <w:rPr>
                <w:rFonts w:ascii="ＭＳ Ｐ明朝" w:eastAsia="ＭＳ Ｐ明朝" w:hAnsi="ＭＳ Ｐ明朝" w:hint="eastAsia"/>
                <w:sz w:val="22"/>
              </w:rPr>
              <w:t>体調</w:t>
            </w:r>
            <w:r>
              <w:rPr>
                <w:rFonts w:ascii="ＭＳ Ｐ明朝" w:eastAsia="ＭＳ Ｐ明朝" w:hAnsi="ＭＳ Ｐ明朝" w:hint="eastAsia"/>
                <w:sz w:val="22"/>
              </w:rPr>
              <w:t>に</w:t>
            </w:r>
            <w:r w:rsidRPr="005E4C15">
              <w:rPr>
                <w:rFonts w:ascii="ＭＳ Ｐ明朝" w:eastAsia="ＭＳ Ｐ明朝" w:hAnsi="ＭＳ Ｐ明朝" w:hint="eastAsia"/>
                <w:sz w:val="22"/>
              </w:rPr>
              <w:t>無理</w:t>
            </w:r>
            <w:r>
              <w:rPr>
                <w:rFonts w:ascii="ＭＳ Ｐ明朝" w:eastAsia="ＭＳ Ｐ明朝" w:hAnsi="ＭＳ Ｐ明朝" w:hint="eastAsia"/>
                <w:sz w:val="22"/>
              </w:rPr>
              <w:t>の</w:t>
            </w:r>
            <w:r w:rsidRPr="005E4C15">
              <w:rPr>
                <w:rFonts w:ascii="ＭＳ Ｐ明朝" w:eastAsia="ＭＳ Ｐ明朝" w:hAnsi="ＭＳ Ｐ明朝" w:hint="eastAsia"/>
                <w:sz w:val="22"/>
              </w:rPr>
              <w:t>ないよう声掛けに配慮した。</w:t>
            </w:r>
          </w:p>
          <w:p w14:paraId="3203FB3B" w14:textId="4E0B0D92" w:rsidR="002D4F7C" w:rsidRPr="00F95FC7" w:rsidRDefault="002D4F7C" w:rsidP="00F95FC7">
            <w:pPr>
              <w:pStyle w:val="a8"/>
              <w:numPr>
                <w:ilvl w:val="0"/>
                <w:numId w:val="6"/>
              </w:numPr>
              <w:ind w:leftChars="0"/>
              <w:rPr>
                <w:rFonts w:ascii="ＭＳ Ｐ明朝" w:eastAsia="ＭＳ Ｐ明朝" w:hAnsi="ＭＳ Ｐ明朝"/>
                <w:sz w:val="22"/>
              </w:rPr>
            </w:pPr>
            <w:r>
              <w:rPr>
                <w:rFonts w:ascii="ＭＳ Ｐ明朝" w:eastAsia="ＭＳ Ｐ明朝" w:hAnsi="ＭＳ Ｐ明朝" w:hint="eastAsia"/>
                <w:sz w:val="22"/>
              </w:rPr>
              <w:t>区内大学(帝京科学大学)との協働によりタイ国からの初任者研修の講師（１４名）を担当した。</w:t>
            </w:r>
          </w:p>
        </w:tc>
        <w:tc>
          <w:tcPr>
            <w:tcW w:w="6178" w:type="dxa"/>
            <w:vMerge w:val="restart"/>
          </w:tcPr>
          <w:p w14:paraId="252B88EE" w14:textId="63EF7CA6" w:rsidR="002D4F7C" w:rsidRDefault="002D4F7C" w:rsidP="00EC766A">
            <w:pPr>
              <w:pStyle w:val="a8"/>
              <w:numPr>
                <w:ilvl w:val="0"/>
                <w:numId w:val="23"/>
              </w:numPr>
              <w:ind w:leftChars="0"/>
              <w:rPr>
                <w:rFonts w:ascii="ＭＳ Ｐ明朝" w:eastAsia="ＭＳ Ｐ明朝" w:hAnsi="ＭＳ Ｐ明朝"/>
                <w:sz w:val="22"/>
              </w:rPr>
            </w:pPr>
            <w:r>
              <w:rPr>
                <w:rFonts w:ascii="ＭＳ Ｐ明朝" w:eastAsia="ＭＳ Ｐ明朝" w:hAnsi="ＭＳ Ｐ明朝" w:hint="eastAsia"/>
                <w:sz w:val="22"/>
              </w:rPr>
              <w:t>地域と馴染みの関係性を作り、</w:t>
            </w:r>
            <w:r w:rsidRPr="00EC766A">
              <w:rPr>
                <w:rFonts w:ascii="ＭＳ Ｐ明朝" w:eastAsia="ＭＳ Ｐ明朝" w:hAnsi="ＭＳ Ｐ明朝" w:hint="eastAsia"/>
                <w:sz w:val="22"/>
              </w:rPr>
              <w:t>継続した交流</w:t>
            </w:r>
            <w:r w:rsidRPr="007958DA">
              <w:rPr>
                <w:rFonts w:ascii="ＭＳ Ｐ明朝" w:eastAsia="ＭＳ Ｐ明朝" w:hAnsi="ＭＳ Ｐ明朝" w:hint="eastAsia"/>
                <w:color w:val="000000" w:themeColor="text1"/>
                <w:sz w:val="22"/>
              </w:rPr>
              <w:t>を行ってい</w:t>
            </w:r>
            <w:r w:rsidRPr="00EC766A">
              <w:rPr>
                <w:rFonts w:ascii="ＭＳ Ｐ明朝" w:eastAsia="ＭＳ Ｐ明朝" w:hAnsi="ＭＳ Ｐ明朝" w:hint="eastAsia"/>
                <w:sz w:val="22"/>
              </w:rPr>
              <w:t>く</w:t>
            </w:r>
            <w:r>
              <w:rPr>
                <w:rFonts w:ascii="ＭＳ Ｐ明朝" w:eastAsia="ＭＳ Ｐ明朝" w:hAnsi="ＭＳ Ｐ明朝" w:hint="eastAsia"/>
                <w:sz w:val="22"/>
              </w:rPr>
              <w:t>。</w:t>
            </w:r>
          </w:p>
          <w:p w14:paraId="7593696F" w14:textId="264122C7" w:rsidR="002D4F7C" w:rsidRDefault="002D4F7C" w:rsidP="00EC766A">
            <w:pPr>
              <w:pStyle w:val="a8"/>
              <w:numPr>
                <w:ilvl w:val="0"/>
                <w:numId w:val="23"/>
              </w:numPr>
              <w:ind w:leftChars="0"/>
              <w:rPr>
                <w:rFonts w:ascii="ＭＳ Ｐ明朝" w:eastAsia="ＭＳ Ｐ明朝" w:hAnsi="ＭＳ Ｐ明朝"/>
                <w:sz w:val="22"/>
              </w:rPr>
            </w:pPr>
            <w:r>
              <w:rPr>
                <w:rFonts w:ascii="ＭＳ Ｐ明朝" w:eastAsia="ＭＳ Ｐ明朝" w:hAnsi="ＭＳ Ｐ明朝" w:hint="eastAsia"/>
                <w:sz w:val="22"/>
              </w:rPr>
              <w:t>施設側も作品作りなど行い、喜んでいただける機会を作っていく。相互の楽しみの場となるような環境作りを行う。</w:t>
            </w:r>
          </w:p>
          <w:p w14:paraId="5DC9DF39" w14:textId="1B83AA5E" w:rsidR="002D4F7C" w:rsidRPr="0095194D" w:rsidRDefault="002D4F7C" w:rsidP="0095194D">
            <w:pPr>
              <w:pStyle w:val="a8"/>
              <w:ind w:leftChars="0" w:left="360"/>
              <w:rPr>
                <w:rFonts w:ascii="ＭＳ Ｐ明朝" w:eastAsia="ＭＳ Ｐ明朝" w:hAnsi="ＭＳ Ｐ明朝"/>
                <w:sz w:val="22"/>
              </w:rPr>
            </w:pPr>
          </w:p>
        </w:tc>
      </w:tr>
      <w:tr w:rsidR="002D4F7C" w14:paraId="6BFE4CEB" w14:textId="77777777" w:rsidTr="002D4F7C">
        <w:tc>
          <w:tcPr>
            <w:tcW w:w="3642" w:type="dxa"/>
            <w:gridSpan w:val="2"/>
            <w:tcBorders>
              <w:top w:val="nil"/>
            </w:tcBorders>
          </w:tcPr>
          <w:p w14:paraId="2E49875E" w14:textId="48394A56" w:rsidR="002D4F7C" w:rsidRPr="004B676C" w:rsidRDefault="002D4F7C" w:rsidP="005021F0">
            <w:pPr>
              <w:rPr>
                <w:rFonts w:ascii="ＭＳ Ｐ明朝" w:eastAsia="ＭＳ Ｐ明朝" w:hAnsi="ＭＳ Ｐ明朝"/>
                <w:sz w:val="22"/>
              </w:rPr>
            </w:pPr>
          </w:p>
        </w:tc>
        <w:tc>
          <w:tcPr>
            <w:tcW w:w="1125" w:type="dxa"/>
            <w:vMerge/>
          </w:tcPr>
          <w:p w14:paraId="55DAEA21" w14:textId="77777777" w:rsidR="002D4F7C" w:rsidRPr="004B676C" w:rsidRDefault="002D4F7C" w:rsidP="005021F0">
            <w:pPr>
              <w:rPr>
                <w:rFonts w:ascii="ＭＳ Ｐ明朝" w:eastAsia="ＭＳ Ｐ明朝" w:hAnsi="ＭＳ Ｐ明朝"/>
                <w:sz w:val="22"/>
              </w:rPr>
            </w:pPr>
          </w:p>
        </w:tc>
        <w:tc>
          <w:tcPr>
            <w:tcW w:w="9528" w:type="dxa"/>
            <w:vMerge/>
          </w:tcPr>
          <w:p w14:paraId="4A54CAAE" w14:textId="77777777" w:rsidR="002D4F7C" w:rsidRPr="004B676C" w:rsidRDefault="002D4F7C" w:rsidP="005021F0">
            <w:pPr>
              <w:rPr>
                <w:rFonts w:ascii="ＭＳ Ｐ明朝" w:eastAsia="ＭＳ Ｐ明朝" w:hAnsi="ＭＳ Ｐ明朝"/>
                <w:sz w:val="22"/>
              </w:rPr>
            </w:pPr>
          </w:p>
        </w:tc>
        <w:tc>
          <w:tcPr>
            <w:tcW w:w="6178" w:type="dxa"/>
            <w:vMerge/>
          </w:tcPr>
          <w:p w14:paraId="31F0551F" w14:textId="77777777" w:rsidR="002D4F7C" w:rsidRPr="004B676C" w:rsidRDefault="002D4F7C" w:rsidP="005021F0">
            <w:pPr>
              <w:rPr>
                <w:rFonts w:ascii="ＭＳ Ｐ明朝" w:eastAsia="ＭＳ Ｐ明朝" w:hAnsi="ＭＳ Ｐ明朝"/>
                <w:sz w:val="22"/>
              </w:rPr>
            </w:pPr>
          </w:p>
        </w:tc>
      </w:tr>
      <w:tr w:rsidR="002D4F7C" w14:paraId="326FBD6F" w14:textId="77777777" w:rsidTr="002D4F7C">
        <w:tc>
          <w:tcPr>
            <w:tcW w:w="3642" w:type="dxa"/>
            <w:gridSpan w:val="2"/>
            <w:tcBorders>
              <w:bottom w:val="nil"/>
            </w:tcBorders>
          </w:tcPr>
          <w:p w14:paraId="15D9B83A" w14:textId="1A5EFF30" w:rsidR="002D4F7C" w:rsidRPr="004F2685" w:rsidRDefault="002D4F7C" w:rsidP="004F2685">
            <w:pPr>
              <w:rPr>
                <w:rFonts w:ascii="ＭＳ Ｐ明朝" w:eastAsia="ＭＳ Ｐ明朝" w:hAnsi="ＭＳ Ｐ明朝"/>
                <w:sz w:val="22"/>
              </w:rPr>
            </w:pPr>
            <w:r>
              <w:rPr>
                <w:rFonts w:ascii="ＭＳ Ｐ明朝" w:eastAsia="ＭＳ Ｐ明朝" w:hAnsi="ＭＳ Ｐ明朝" w:hint="eastAsia"/>
                <w:sz w:val="22"/>
              </w:rPr>
              <w:t>(２)</w:t>
            </w:r>
            <w:r w:rsidRPr="004F2685">
              <w:rPr>
                <w:rFonts w:ascii="ＭＳ Ｐ明朝" w:eastAsia="ＭＳ Ｐ明朝" w:hAnsi="ＭＳ Ｐ明朝" w:hint="eastAsia"/>
                <w:sz w:val="22"/>
              </w:rPr>
              <w:t>災害対応</w:t>
            </w:r>
          </w:p>
        </w:tc>
        <w:tc>
          <w:tcPr>
            <w:tcW w:w="1125" w:type="dxa"/>
            <w:vMerge w:val="restart"/>
          </w:tcPr>
          <w:p w14:paraId="5C7D4F6D" w14:textId="1E6E8694"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B</w:t>
            </w:r>
          </w:p>
        </w:tc>
        <w:tc>
          <w:tcPr>
            <w:tcW w:w="9528" w:type="dxa"/>
            <w:vMerge w:val="restart"/>
          </w:tcPr>
          <w:p w14:paraId="36AEDC9B" w14:textId="35AE76D4" w:rsidR="002D4F7C" w:rsidRPr="00E709EB" w:rsidRDefault="002D4F7C" w:rsidP="00E709EB">
            <w:pPr>
              <w:rPr>
                <w:rFonts w:ascii="ＭＳ Ｐ明朝" w:eastAsia="ＭＳ Ｐ明朝" w:hAnsi="ＭＳ Ｐ明朝"/>
                <w:sz w:val="22"/>
              </w:rPr>
            </w:pPr>
            <w:r>
              <w:rPr>
                <w:rFonts w:ascii="ＭＳ Ｐ明朝" w:eastAsia="ＭＳ Ｐ明朝" w:hAnsi="ＭＳ Ｐ明朝" w:hint="eastAsia"/>
                <w:sz w:val="22"/>
              </w:rPr>
              <w:t xml:space="preserve">①　</w:t>
            </w:r>
            <w:r w:rsidRPr="00E709EB">
              <w:rPr>
                <w:rFonts w:ascii="ＭＳ Ｐ明朝" w:eastAsia="ＭＳ Ｐ明朝" w:hAnsi="ＭＳ Ｐ明朝" w:hint="eastAsia"/>
                <w:sz w:val="22"/>
              </w:rPr>
              <w:t>町会同防災訓練の実施（６月、１１月）、　施設内空き倉庫へ町会備蓄品を保管。</w:t>
            </w:r>
          </w:p>
          <w:p w14:paraId="14352F7B" w14:textId="679B8131" w:rsidR="002D4F7C" w:rsidRPr="00E709EB" w:rsidRDefault="002D4F7C" w:rsidP="00E709EB">
            <w:pPr>
              <w:rPr>
                <w:rFonts w:ascii="ＭＳ Ｐ明朝" w:eastAsia="ＭＳ Ｐ明朝" w:hAnsi="ＭＳ Ｐ明朝"/>
                <w:sz w:val="22"/>
              </w:rPr>
            </w:pPr>
            <w:r>
              <w:rPr>
                <w:rFonts w:ascii="ＭＳ Ｐ明朝" w:eastAsia="ＭＳ Ｐ明朝" w:hAnsi="ＭＳ Ｐ明朝" w:hint="eastAsia"/>
                <w:sz w:val="22"/>
              </w:rPr>
              <w:t xml:space="preserve">②　</w:t>
            </w:r>
            <w:r w:rsidRPr="00E709EB">
              <w:rPr>
                <w:rFonts w:ascii="ＭＳ Ｐ明朝" w:eastAsia="ＭＳ Ｐ明朝" w:hAnsi="ＭＳ Ｐ明朝" w:hint="eastAsia"/>
                <w:sz w:val="22"/>
              </w:rPr>
              <w:t>足立区と「水害時における避難行動要支援の避難に関する協定書」を締結。</w:t>
            </w:r>
          </w:p>
          <w:p w14:paraId="576B4BF0" w14:textId="2509C85D" w:rsidR="002D4F7C" w:rsidRDefault="002D4F7C" w:rsidP="004F2685">
            <w:pPr>
              <w:ind w:firstLineChars="150" w:firstLine="330"/>
              <w:rPr>
                <w:rFonts w:ascii="ＭＳ Ｐ明朝" w:eastAsia="ＭＳ Ｐ明朝" w:hAnsi="ＭＳ Ｐ明朝"/>
                <w:sz w:val="22"/>
              </w:rPr>
            </w:pPr>
            <w:r w:rsidRPr="00855B39">
              <w:rPr>
                <w:rFonts w:ascii="ＭＳ Ｐ明朝" w:eastAsia="ＭＳ Ｐ明朝" w:hAnsi="ＭＳ Ｐ明朝" w:hint="eastAsia"/>
                <w:sz w:val="22"/>
              </w:rPr>
              <w:t>近隣施設</w:t>
            </w:r>
            <w:r>
              <w:rPr>
                <w:rFonts w:ascii="ＭＳ Ｐ明朝" w:eastAsia="ＭＳ Ｐ明朝" w:hAnsi="ＭＳ Ｐ明朝" w:hint="eastAsia"/>
                <w:sz w:val="22"/>
              </w:rPr>
              <w:t>（他3法人）</w:t>
            </w:r>
            <w:r w:rsidRPr="00855B39">
              <w:rPr>
                <w:rFonts w:ascii="ＭＳ Ｐ明朝" w:eastAsia="ＭＳ Ｐ明朝" w:hAnsi="ＭＳ Ｐ明朝" w:hint="eastAsia"/>
                <w:sz w:val="22"/>
              </w:rPr>
              <w:t>と</w:t>
            </w:r>
            <w:r>
              <w:rPr>
                <w:rFonts w:ascii="ＭＳ Ｐ明朝" w:eastAsia="ＭＳ Ｐ明朝" w:hAnsi="ＭＳ Ｐ明朝" w:hint="eastAsia"/>
                <w:sz w:val="22"/>
              </w:rPr>
              <w:t>「</w:t>
            </w:r>
            <w:r w:rsidRPr="00855B39">
              <w:rPr>
                <w:rFonts w:ascii="ＭＳ Ｐ明朝" w:eastAsia="ＭＳ Ｐ明朝" w:hAnsi="ＭＳ Ｐ明朝" w:hint="eastAsia"/>
                <w:sz w:val="22"/>
              </w:rPr>
              <w:t>社会福祉施設等相互応援協定</w:t>
            </w:r>
            <w:r>
              <w:rPr>
                <w:rFonts w:ascii="ＭＳ Ｐ明朝" w:eastAsia="ＭＳ Ｐ明朝" w:hAnsi="ＭＳ Ｐ明朝" w:hint="eastAsia"/>
                <w:sz w:val="22"/>
              </w:rPr>
              <w:t>」</w:t>
            </w:r>
            <w:r w:rsidRPr="00855B39">
              <w:rPr>
                <w:rFonts w:ascii="ＭＳ Ｐ明朝" w:eastAsia="ＭＳ Ｐ明朝" w:hAnsi="ＭＳ Ｐ明朝" w:hint="eastAsia"/>
                <w:sz w:val="22"/>
              </w:rPr>
              <w:t>を締結</w:t>
            </w:r>
            <w:r>
              <w:rPr>
                <w:rFonts w:ascii="ＭＳ Ｐ明朝" w:eastAsia="ＭＳ Ｐ明朝" w:hAnsi="ＭＳ Ｐ明朝" w:hint="eastAsia"/>
                <w:sz w:val="22"/>
              </w:rPr>
              <w:t>した。</w:t>
            </w:r>
          </w:p>
          <w:p w14:paraId="4E5CF7F1" w14:textId="4A4D1040" w:rsidR="002D4F7C" w:rsidRPr="004B676C" w:rsidRDefault="002D4F7C" w:rsidP="002D4F7C">
            <w:pPr>
              <w:ind w:leftChars="200" w:left="937" w:hangingChars="235" w:hanging="517"/>
              <w:rPr>
                <w:rFonts w:ascii="ＭＳ Ｐ明朝" w:eastAsia="ＭＳ Ｐ明朝" w:hAnsi="ＭＳ Ｐ明朝"/>
                <w:sz w:val="22"/>
              </w:rPr>
            </w:pPr>
            <w:r>
              <w:rPr>
                <w:rFonts w:ascii="ＭＳ Ｐ明朝" w:eastAsia="ＭＳ Ｐ明朝" w:hAnsi="ＭＳ Ｐ明朝" w:hint="eastAsia"/>
                <w:sz w:val="22"/>
              </w:rPr>
              <w:t>目的：火災・地震・その他の災害が発生した場合、相互に応援活動を行うことにより被災者の救護にあたり、人命の安全確保を図ることを目的とする協定。</w:t>
            </w:r>
          </w:p>
        </w:tc>
        <w:tc>
          <w:tcPr>
            <w:tcW w:w="6178" w:type="dxa"/>
            <w:vMerge w:val="restart"/>
          </w:tcPr>
          <w:p w14:paraId="66A3C891" w14:textId="77777777" w:rsidR="002D4F7C" w:rsidRDefault="002D4F7C" w:rsidP="000C5E25">
            <w:pPr>
              <w:pStyle w:val="a8"/>
              <w:numPr>
                <w:ilvl w:val="0"/>
                <w:numId w:val="24"/>
              </w:numPr>
              <w:ind w:leftChars="0"/>
              <w:rPr>
                <w:rFonts w:ascii="ＭＳ Ｐ明朝" w:eastAsia="ＭＳ Ｐ明朝" w:hAnsi="ＭＳ Ｐ明朝"/>
                <w:sz w:val="22"/>
              </w:rPr>
            </w:pPr>
            <w:r w:rsidRPr="000C5E25">
              <w:rPr>
                <w:rFonts w:ascii="ＭＳ Ｐ明朝" w:eastAsia="ＭＳ Ｐ明朝" w:hAnsi="ＭＳ Ｐ明朝" w:hint="eastAsia"/>
                <w:sz w:val="22"/>
              </w:rPr>
              <w:t>町会と</w:t>
            </w:r>
            <w:r>
              <w:rPr>
                <w:rFonts w:ascii="ＭＳ Ｐ明朝" w:eastAsia="ＭＳ Ｐ明朝" w:hAnsi="ＭＳ Ｐ明朝" w:hint="eastAsia"/>
                <w:sz w:val="22"/>
              </w:rPr>
              <w:t>の連携を強化していく。</w:t>
            </w:r>
          </w:p>
          <w:p w14:paraId="1FE02F4D" w14:textId="58A84D12" w:rsidR="002D4F7C" w:rsidRPr="002C676D" w:rsidRDefault="002D4F7C" w:rsidP="002C676D">
            <w:pPr>
              <w:pStyle w:val="a8"/>
              <w:numPr>
                <w:ilvl w:val="0"/>
                <w:numId w:val="24"/>
              </w:numPr>
              <w:ind w:leftChars="0"/>
              <w:rPr>
                <w:rFonts w:ascii="ＭＳ Ｐ明朝" w:eastAsia="ＭＳ Ｐ明朝" w:hAnsi="ＭＳ Ｐ明朝"/>
                <w:sz w:val="22"/>
              </w:rPr>
            </w:pPr>
            <w:r>
              <w:rPr>
                <w:rFonts w:ascii="ＭＳ Ｐ明朝" w:eastAsia="ＭＳ Ｐ明朝" w:hAnsi="ＭＳ Ｐ明朝" w:hint="eastAsia"/>
                <w:sz w:val="22"/>
              </w:rPr>
              <w:t>他法人と災害時の相互応援活動だけではなく、研修及び情報交換会を実施していく。</w:t>
            </w:r>
          </w:p>
          <w:p w14:paraId="5FA0AF3E" w14:textId="4DCED137" w:rsidR="002D4F7C" w:rsidRPr="00AC3DCD" w:rsidRDefault="002D4F7C" w:rsidP="00AC3DCD">
            <w:pPr>
              <w:rPr>
                <w:rFonts w:ascii="ＭＳ Ｐ明朝" w:eastAsia="ＭＳ Ｐ明朝" w:hAnsi="ＭＳ Ｐ明朝"/>
                <w:sz w:val="22"/>
              </w:rPr>
            </w:pPr>
          </w:p>
        </w:tc>
      </w:tr>
      <w:tr w:rsidR="002D4F7C" w14:paraId="40050D65" w14:textId="77777777" w:rsidTr="002D4F7C">
        <w:tc>
          <w:tcPr>
            <w:tcW w:w="3642" w:type="dxa"/>
            <w:gridSpan w:val="2"/>
            <w:tcBorders>
              <w:top w:val="nil"/>
            </w:tcBorders>
          </w:tcPr>
          <w:p w14:paraId="03C311FC" w14:textId="77777777" w:rsidR="002D4F7C" w:rsidRPr="004B676C" w:rsidRDefault="002D4F7C" w:rsidP="005021F0">
            <w:pPr>
              <w:rPr>
                <w:rFonts w:ascii="ＭＳ Ｐ明朝" w:eastAsia="ＭＳ Ｐ明朝" w:hAnsi="ＭＳ Ｐ明朝"/>
                <w:sz w:val="22"/>
              </w:rPr>
            </w:pPr>
          </w:p>
        </w:tc>
        <w:tc>
          <w:tcPr>
            <w:tcW w:w="1125" w:type="dxa"/>
            <w:vMerge/>
          </w:tcPr>
          <w:p w14:paraId="6D95AF09" w14:textId="77777777" w:rsidR="002D4F7C" w:rsidRPr="004B676C" w:rsidRDefault="002D4F7C" w:rsidP="005021F0">
            <w:pPr>
              <w:rPr>
                <w:rFonts w:ascii="ＭＳ Ｐ明朝" w:eastAsia="ＭＳ Ｐ明朝" w:hAnsi="ＭＳ Ｐ明朝"/>
                <w:sz w:val="22"/>
              </w:rPr>
            </w:pPr>
          </w:p>
        </w:tc>
        <w:tc>
          <w:tcPr>
            <w:tcW w:w="9528" w:type="dxa"/>
            <w:vMerge/>
          </w:tcPr>
          <w:p w14:paraId="2268D8D8" w14:textId="77777777" w:rsidR="002D4F7C" w:rsidRPr="004B676C" w:rsidRDefault="002D4F7C" w:rsidP="005021F0">
            <w:pPr>
              <w:rPr>
                <w:rFonts w:ascii="ＭＳ Ｐ明朝" w:eastAsia="ＭＳ Ｐ明朝" w:hAnsi="ＭＳ Ｐ明朝"/>
                <w:sz w:val="22"/>
              </w:rPr>
            </w:pPr>
          </w:p>
        </w:tc>
        <w:tc>
          <w:tcPr>
            <w:tcW w:w="6178" w:type="dxa"/>
            <w:vMerge/>
          </w:tcPr>
          <w:p w14:paraId="2B539197" w14:textId="77777777" w:rsidR="002D4F7C" w:rsidRPr="004B676C" w:rsidRDefault="002D4F7C" w:rsidP="005021F0">
            <w:pPr>
              <w:rPr>
                <w:rFonts w:ascii="ＭＳ Ｐ明朝" w:eastAsia="ＭＳ Ｐ明朝" w:hAnsi="ＭＳ Ｐ明朝"/>
                <w:sz w:val="22"/>
              </w:rPr>
            </w:pPr>
          </w:p>
        </w:tc>
      </w:tr>
      <w:tr w:rsidR="002D4F7C" w14:paraId="603B0A80" w14:textId="77777777" w:rsidTr="002D4F7C">
        <w:tc>
          <w:tcPr>
            <w:tcW w:w="20473" w:type="dxa"/>
            <w:gridSpan w:val="5"/>
          </w:tcPr>
          <w:p w14:paraId="275E1AE8" w14:textId="77777777" w:rsidR="002D4F7C" w:rsidRPr="00C72C17" w:rsidRDefault="002D4F7C" w:rsidP="005021F0">
            <w:pPr>
              <w:rPr>
                <w:rFonts w:ascii="ＭＳ Ｐ明朝" w:eastAsia="ＭＳ Ｐ明朝" w:hAnsi="ＭＳ Ｐ明朝"/>
                <w:b/>
                <w:bCs/>
                <w:sz w:val="22"/>
              </w:rPr>
            </w:pPr>
            <w:r>
              <w:rPr>
                <w:rFonts w:ascii="ＭＳ Ｐ明朝" w:eastAsia="ＭＳ Ｐ明朝" w:hAnsi="ＭＳ Ｐ明朝" w:hint="eastAsia"/>
                <w:b/>
                <w:bCs/>
                <w:sz w:val="22"/>
              </w:rPr>
              <w:t>４　経営基盤強化への取組</w:t>
            </w:r>
          </w:p>
        </w:tc>
      </w:tr>
      <w:tr w:rsidR="002D4F7C" w14:paraId="71FD0BB8" w14:textId="77777777" w:rsidTr="002D4F7C">
        <w:tc>
          <w:tcPr>
            <w:tcW w:w="3642" w:type="dxa"/>
            <w:gridSpan w:val="2"/>
            <w:tcBorders>
              <w:bottom w:val="nil"/>
            </w:tcBorders>
          </w:tcPr>
          <w:p w14:paraId="540EB0A2"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（１）収入増への取組</w:t>
            </w:r>
          </w:p>
        </w:tc>
        <w:tc>
          <w:tcPr>
            <w:tcW w:w="1125" w:type="dxa"/>
            <w:vMerge w:val="restart"/>
          </w:tcPr>
          <w:p w14:paraId="529B126A" w14:textId="56A8189F"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B</w:t>
            </w:r>
          </w:p>
        </w:tc>
        <w:tc>
          <w:tcPr>
            <w:tcW w:w="9528" w:type="dxa"/>
            <w:vMerge w:val="restart"/>
          </w:tcPr>
          <w:p w14:paraId="33D397E7" w14:textId="3D0FE5BF" w:rsidR="002D4F7C" w:rsidRDefault="002D4F7C" w:rsidP="005021F0">
            <w:pPr>
              <w:pStyle w:val="a8"/>
              <w:numPr>
                <w:ilvl w:val="0"/>
                <w:numId w:val="25"/>
              </w:numPr>
              <w:ind w:leftChars="0"/>
              <w:rPr>
                <w:rFonts w:ascii="ＭＳ Ｐ明朝" w:eastAsia="ＭＳ Ｐ明朝" w:hAnsi="ＭＳ Ｐ明朝"/>
                <w:sz w:val="22"/>
              </w:rPr>
            </w:pPr>
            <w:r>
              <w:rPr>
                <w:rFonts w:ascii="ＭＳ Ｐ明朝" w:eastAsia="ＭＳ Ｐ明朝" w:hAnsi="ＭＳ Ｐ明朝" w:hint="eastAsia"/>
                <w:sz w:val="22"/>
              </w:rPr>
              <w:t>平均稼働率は９６．３％となり予算積算の９７％には及ばなかった。</w:t>
            </w:r>
          </w:p>
          <w:p w14:paraId="18227C89" w14:textId="2C340378" w:rsidR="002D4F7C" w:rsidRDefault="002D4F7C" w:rsidP="00D472B3">
            <w:pPr>
              <w:pStyle w:val="a8"/>
              <w:ind w:leftChars="0" w:left="360"/>
              <w:rPr>
                <w:rFonts w:ascii="ＭＳ Ｐ明朝" w:eastAsia="ＭＳ Ｐ明朝" w:hAnsi="ＭＳ Ｐ明朝"/>
                <w:sz w:val="22"/>
              </w:rPr>
            </w:pPr>
            <w:r>
              <w:rPr>
                <w:rFonts w:ascii="ＭＳ Ｐ明朝" w:eastAsia="ＭＳ Ｐ明朝" w:hAnsi="ＭＳ Ｐ明朝" w:hint="eastAsia"/>
                <w:sz w:val="22"/>
              </w:rPr>
              <w:t>１２月から１月にかけて感染症の影響などにより入院者数の増、ショートステイのキャンセル等の事由により稼働率が伸び悩んだ。</w:t>
            </w:r>
          </w:p>
          <w:p w14:paraId="61FDDD28" w14:textId="09F269DA" w:rsidR="002D4F7C" w:rsidRDefault="002D4F7C" w:rsidP="005021F0">
            <w:pPr>
              <w:pStyle w:val="a8"/>
              <w:numPr>
                <w:ilvl w:val="0"/>
                <w:numId w:val="25"/>
              </w:numPr>
              <w:ind w:leftChars="0"/>
              <w:rPr>
                <w:rFonts w:ascii="ＭＳ Ｐ明朝" w:eastAsia="ＭＳ Ｐ明朝" w:hAnsi="ＭＳ Ｐ明朝"/>
                <w:sz w:val="22"/>
              </w:rPr>
            </w:pPr>
            <w:r w:rsidRPr="002C676D">
              <w:rPr>
                <w:rFonts w:ascii="ＭＳ Ｐ明朝" w:eastAsia="ＭＳ Ｐ明朝" w:hAnsi="ＭＳ Ｐ明朝" w:hint="eastAsia"/>
                <w:sz w:val="22"/>
              </w:rPr>
              <w:t>看護体制加算</w:t>
            </w:r>
            <w:r w:rsidRPr="002C676D">
              <w:rPr>
                <w:rFonts w:ascii="ＭＳ Ｐ明朝" w:eastAsia="ＭＳ Ｐ明朝" w:hAnsi="ＭＳ Ｐ明朝"/>
                <w:sz w:val="22"/>
              </w:rPr>
              <w:t>(Ⅱ)</w:t>
            </w:r>
            <w:r>
              <w:rPr>
                <w:rFonts w:ascii="ＭＳ Ｐ明朝" w:eastAsia="ＭＳ Ｐ明朝" w:hAnsi="ＭＳ Ｐ明朝" w:hint="eastAsia"/>
                <w:sz w:val="22"/>
              </w:rPr>
              <w:t>を</w:t>
            </w:r>
            <w:r w:rsidRPr="002C676D">
              <w:rPr>
                <w:rFonts w:ascii="ＭＳ Ｐ明朝" w:eastAsia="ＭＳ Ｐ明朝" w:hAnsi="ＭＳ Ｐ明朝" w:hint="eastAsia"/>
                <w:sz w:val="22"/>
              </w:rPr>
              <w:t>５月に</w:t>
            </w:r>
            <w:r w:rsidRPr="002C676D">
              <w:rPr>
                <w:rFonts w:ascii="ＭＳ Ｐ明朝" w:eastAsia="ＭＳ Ｐ明朝" w:hAnsi="ＭＳ Ｐ明朝"/>
                <w:sz w:val="22"/>
              </w:rPr>
              <w:t>取得</w:t>
            </w:r>
            <w:r w:rsidRPr="002C676D">
              <w:rPr>
                <w:rFonts w:ascii="ＭＳ Ｐ明朝" w:eastAsia="ＭＳ Ｐ明朝" w:hAnsi="ＭＳ Ｐ明朝" w:hint="eastAsia"/>
                <w:sz w:val="22"/>
              </w:rPr>
              <w:t>したが看護職員が定着せず</w:t>
            </w:r>
            <w:r>
              <w:rPr>
                <w:rFonts w:ascii="ＭＳ Ｐ明朝" w:eastAsia="ＭＳ Ｐ明朝" w:hAnsi="ＭＳ Ｐ明朝" w:hint="eastAsia"/>
                <w:sz w:val="22"/>
              </w:rPr>
              <w:t>、</w:t>
            </w:r>
            <w:r w:rsidRPr="002C676D">
              <w:rPr>
                <w:rFonts w:ascii="ＭＳ Ｐ明朝" w:eastAsia="ＭＳ Ｐ明朝" w:hAnsi="ＭＳ Ｐ明朝" w:hint="eastAsia"/>
                <w:sz w:val="22"/>
              </w:rPr>
              <w:t>２０２６年３月より加算</w:t>
            </w:r>
            <w:r>
              <w:rPr>
                <w:rFonts w:ascii="ＭＳ Ｐ明朝" w:eastAsia="ＭＳ Ｐ明朝" w:hAnsi="ＭＳ Ｐ明朝" w:hint="eastAsia"/>
                <w:sz w:val="22"/>
              </w:rPr>
              <w:t>の算定不可。</w:t>
            </w:r>
          </w:p>
          <w:p w14:paraId="5ED0FD93" w14:textId="1CB1758E" w:rsidR="002D4F7C" w:rsidRDefault="002D4F7C" w:rsidP="00E93BBE">
            <w:pPr>
              <w:pStyle w:val="a8"/>
              <w:ind w:leftChars="0" w:left="360"/>
              <w:rPr>
                <w:rFonts w:ascii="ＭＳ Ｐ明朝" w:eastAsia="ＭＳ Ｐ明朝" w:hAnsi="ＭＳ Ｐ明朝"/>
                <w:sz w:val="22"/>
              </w:rPr>
            </w:pPr>
            <w:r>
              <w:rPr>
                <w:rFonts w:ascii="ＭＳ Ｐ明朝" w:eastAsia="ＭＳ Ｐ明朝" w:hAnsi="ＭＳ Ｐ明朝" w:hint="eastAsia"/>
                <w:sz w:val="22"/>
              </w:rPr>
              <w:t>また、生活相談員・管理栄養士の退職に伴い科学的介護推進体制加算、栄養マネジメント強化加算も２０２６年１月より算定不可になった。</w:t>
            </w:r>
          </w:p>
          <w:p w14:paraId="221E4500" w14:textId="57774C3D" w:rsidR="002D4F7C" w:rsidRPr="00E93BBE" w:rsidRDefault="002D4F7C" w:rsidP="00E93BBE">
            <w:pPr>
              <w:rPr>
                <w:rFonts w:ascii="ＭＳ Ｐ明朝" w:eastAsia="ＭＳ Ｐ明朝" w:hAnsi="ＭＳ Ｐ明朝"/>
                <w:sz w:val="22"/>
              </w:rPr>
            </w:pPr>
            <w:r>
              <w:rPr>
                <w:rFonts w:ascii="ＭＳ Ｐ明朝" w:eastAsia="ＭＳ Ｐ明朝" w:hAnsi="ＭＳ Ｐ明朝" w:hint="eastAsia"/>
                <w:sz w:val="22"/>
              </w:rPr>
              <w:t xml:space="preserve">　</w:t>
            </w:r>
          </w:p>
        </w:tc>
        <w:tc>
          <w:tcPr>
            <w:tcW w:w="6178" w:type="dxa"/>
            <w:vMerge w:val="restart"/>
          </w:tcPr>
          <w:p w14:paraId="57C2D95E" w14:textId="4BA1A346" w:rsidR="002D4F7C" w:rsidRDefault="002D4F7C" w:rsidP="002C676D">
            <w:pPr>
              <w:pStyle w:val="a8"/>
              <w:numPr>
                <w:ilvl w:val="0"/>
                <w:numId w:val="26"/>
              </w:numPr>
              <w:ind w:leftChars="0"/>
              <w:rPr>
                <w:rFonts w:ascii="ＭＳ Ｐ明朝" w:eastAsia="ＭＳ Ｐ明朝" w:hAnsi="ＭＳ Ｐ明朝"/>
                <w:sz w:val="22"/>
              </w:rPr>
            </w:pPr>
            <w:r>
              <w:rPr>
                <w:rFonts w:ascii="ＭＳ Ｐ明朝" w:eastAsia="ＭＳ Ｐ明朝" w:hAnsi="ＭＳ Ｐ明朝" w:hint="eastAsia"/>
                <w:sz w:val="22"/>
              </w:rPr>
              <w:t>感染症等の対策の強化による特養定員数の維持、計画的なショートステイ利用の管理</w:t>
            </w:r>
          </w:p>
          <w:p w14:paraId="26C7BE83" w14:textId="0451F8CF" w:rsidR="002D4F7C" w:rsidRDefault="002D4F7C" w:rsidP="002C676D">
            <w:pPr>
              <w:pStyle w:val="a8"/>
              <w:numPr>
                <w:ilvl w:val="0"/>
                <w:numId w:val="26"/>
              </w:numPr>
              <w:ind w:leftChars="0"/>
              <w:rPr>
                <w:rFonts w:ascii="ＭＳ Ｐ明朝" w:eastAsia="ＭＳ Ｐ明朝" w:hAnsi="ＭＳ Ｐ明朝"/>
                <w:sz w:val="22"/>
              </w:rPr>
            </w:pPr>
            <w:r>
              <w:rPr>
                <w:rFonts w:ascii="ＭＳ Ｐ明朝" w:eastAsia="ＭＳ Ｐ明朝" w:hAnsi="ＭＳ Ｐ明朝" w:hint="eastAsia"/>
                <w:sz w:val="22"/>
              </w:rPr>
              <w:t>無期フルタイム看護師２名の補充を行い、看護体制加算(Ⅱ</w:t>
            </w:r>
            <w:r w:rsidRPr="002C676D">
              <w:rPr>
                <w:rFonts w:ascii="ＭＳ Ｐ明朝" w:eastAsia="ＭＳ Ｐ明朝" w:hAnsi="ＭＳ Ｐ明朝" w:hint="eastAsia"/>
                <w:sz w:val="22"/>
              </w:rPr>
              <w:t>)</w:t>
            </w:r>
            <w:r>
              <w:rPr>
                <w:rFonts w:ascii="ＭＳ Ｐ明朝" w:eastAsia="ＭＳ Ｐ明朝" w:hAnsi="ＭＳ Ｐ明朝" w:hint="eastAsia"/>
                <w:sz w:val="22"/>
              </w:rPr>
              <w:t>を再度取得していく。看護係の環境作り強化。</w:t>
            </w:r>
          </w:p>
          <w:p w14:paraId="7E49D854" w14:textId="30025FD2" w:rsidR="002D4F7C" w:rsidRPr="002C676D" w:rsidRDefault="002D4F7C" w:rsidP="002C676D">
            <w:pPr>
              <w:pStyle w:val="a8"/>
              <w:numPr>
                <w:ilvl w:val="0"/>
                <w:numId w:val="26"/>
              </w:numPr>
              <w:ind w:leftChars="0"/>
              <w:rPr>
                <w:rFonts w:ascii="ＭＳ Ｐ明朝" w:eastAsia="ＭＳ Ｐ明朝" w:hAnsi="ＭＳ Ｐ明朝"/>
                <w:sz w:val="22"/>
              </w:rPr>
            </w:pPr>
            <w:r>
              <w:rPr>
                <w:rFonts w:ascii="ＭＳ Ｐ明朝" w:eastAsia="ＭＳ Ｐ明朝" w:hAnsi="ＭＳ Ｐ明朝" w:hint="eastAsia"/>
                <w:sz w:val="22"/>
              </w:rPr>
              <w:t>科学的介護推進体制加算・栄養マネジメント強化加算の取得に向けた体制作り。(生活相談員の配置及び新人の管理栄養士の育成)</w:t>
            </w:r>
          </w:p>
        </w:tc>
      </w:tr>
      <w:tr w:rsidR="002D4F7C" w14:paraId="2E747FAB" w14:textId="77777777" w:rsidTr="002D4F7C">
        <w:tc>
          <w:tcPr>
            <w:tcW w:w="3642" w:type="dxa"/>
            <w:gridSpan w:val="2"/>
            <w:tcBorders>
              <w:top w:val="nil"/>
            </w:tcBorders>
          </w:tcPr>
          <w:p w14:paraId="13B77FC4" w14:textId="77777777" w:rsidR="002D4F7C" w:rsidRPr="004B676C" w:rsidRDefault="002D4F7C" w:rsidP="005021F0">
            <w:pPr>
              <w:rPr>
                <w:rFonts w:ascii="ＭＳ Ｐ明朝" w:eastAsia="ＭＳ Ｐ明朝" w:hAnsi="ＭＳ Ｐ明朝"/>
                <w:sz w:val="22"/>
              </w:rPr>
            </w:pPr>
          </w:p>
        </w:tc>
        <w:tc>
          <w:tcPr>
            <w:tcW w:w="1125" w:type="dxa"/>
            <w:vMerge/>
          </w:tcPr>
          <w:p w14:paraId="01AD47AA" w14:textId="77777777" w:rsidR="002D4F7C" w:rsidRPr="004B676C" w:rsidRDefault="002D4F7C" w:rsidP="005021F0">
            <w:pPr>
              <w:rPr>
                <w:rFonts w:ascii="ＭＳ Ｐ明朝" w:eastAsia="ＭＳ Ｐ明朝" w:hAnsi="ＭＳ Ｐ明朝"/>
                <w:sz w:val="22"/>
              </w:rPr>
            </w:pPr>
          </w:p>
        </w:tc>
        <w:tc>
          <w:tcPr>
            <w:tcW w:w="9528" w:type="dxa"/>
            <w:vMerge/>
          </w:tcPr>
          <w:p w14:paraId="6FA306D8" w14:textId="77777777" w:rsidR="002D4F7C" w:rsidRPr="004B676C" w:rsidRDefault="002D4F7C" w:rsidP="005021F0">
            <w:pPr>
              <w:rPr>
                <w:rFonts w:ascii="ＭＳ Ｐ明朝" w:eastAsia="ＭＳ Ｐ明朝" w:hAnsi="ＭＳ Ｐ明朝"/>
                <w:sz w:val="22"/>
              </w:rPr>
            </w:pPr>
          </w:p>
        </w:tc>
        <w:tc>
          <w:tcPr>
            <w:tcW w:w="6178" w:type="dxa"/>
            <w:vMerge/>
          </w:tcPr>
          <w:p w14:paraId="5C4A6E40" w14:textId="77777777" w:rsidR="002D4F7C" w:rsidRPr="004B676C" w:rsidRDefault="002D4F7C" w:rsidP="005021F0">
            <w:pPr>
              <w:rPr>
                <w:rFonts w:ascii="ＭＳ Ｐ明朝" w:eastAsia="ＭＳ Ｐ明朝" w:hAnsi="ＭＳ Ｐ明朝"/>
                <w:sz w:val="22"/>
              </w:rPr>
            </w:pPr>
          </w:p>
        </w:tc>
      </w:tr>
      <w:tr w:rsidR="002D4F7C" w14:paraId="067C02B0" w14:textId="77777777" w:rsidTr="002D4F7C">
        <w:tc>
          <w:tcPr>
            <w:tcW w:w="3642" w:type="dxa"/>
            <w:gridSpan w:val="2"/>
            <w:tcBorders>
              <w:bottom w:val="nil"/>
            </w:tcBorders>
          </w:tcPr>
          <w:p w14:paraId="4652849C"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（２）コスト削減への取組</w:t>
            </w:r>
          </w:p>
        </w:tc>
        <w:tc>
          <w:tcPr>
            <w:tcW w:w="1125" w:type="dxa"/>
            <w:vMerge w:val="restart"/>
          </w:tcPr>
          <w:p w14:paraId="66B62511" w14:textId="7C1F8BC8" w:rsidR="002D4F7C" w:rsidRPr="002129DD" w:rsidRDefault="002D4F7C" w:rsidP="005021F0">
            <w:pPr>
              <w:rPr>
                <w:rFonts w:ascii="ＭＳ Ｐ明朝" w:eastAsia="ＭＳ Ｐ明朝" w:hAnsi="ＭＳ Ｐ明朝"/>
                <w:sz w:val="22"/>
              </w:rPr>
            </w:pPr>
            <w:r>
              <w:rPr>
                <w:rFonts w:ascii="ＭＳ Ｐ明朝" w:eastAsia="ＭＳ Ｐ明朝" w:hAnsi="ＭＳ Ｐ明朝" w:hint="eastAsia"/>
                <w:sz w:val="22"/>
              </w:rPr>
              <w:t>B</w:t>
            </w:r>
          </w:p>
        </w:tc>
        <w:tc>
          <w:tcPr>
            <w:tcW w:w="9528" w:type="dxa"/>
            <w:vMerge w:val="restart"/>
          </w:tcPr>
          <w:p w14:paraId="066155D8" w14:textId="11B743CA" w:rsidR="002D4F7C" w:rsidRPr="007958DA" w:rsidRDefault="002D4F7C" w:rsidP="00C61CFC">
            <w:pPr>
              <w:pStyle w:val="a8"/>
              <w:numPr>
                <w:ilvl w:val="0"/>
                <w:numId w:val="8"/>
              </w:numPr>
              <w:ind w:leftChars="0"/>
              <w:rPr>
                <w:rFonts w:ascii="ＭＳ Ｐ明朝" w:eastAsia="ＭＳ Ｐ明朝" w:hAnsi="ＭＳ Ｐ明朝"/>
                <w:color w:val="000000" w:themeColor="text1"/>
                <w:sz w:val="22"/>
              </w:rPr>
            </w:pPr>
            <w:r>
              <w:rPr>
                <w:rFonts w:ascii="ＭＳ Ｐ明朝" w:eastAsia="ＭＳ Ｐ明朝" w:hAnsi="ＭＳ Ｐ明朝" w:hint="eastAsia"/>
                <w:sz w:val="22"/>
              </w:rPr>
              <w:t>警備員業務廃止に伴う業務を夜勤・早番業務に組み込み役割分担を行った。</w:t>
            </w:r>
            <w:r w:rsidRPr="00C61CFC">
              <w:rPr>
                <w:rFonts w:ascii="ＭＳ Ｐ明朝" w:eastAsia="ＭＳ Ｐ明朝" w:hAnsi="ＭＳ Ｐ明朝" w:hint="eastAsia"/>
                <w:sz w:val="22"/>
              </w:rPr>
              <w:t>夜間救急搬送</w:t>
            </w:r>
            <w:r>
              <w:rPr>
                <w:rFonts w:ascii="ＭＳ Ｐ明朝" w:eastAsia="ＭＳ Ｐ明朝" w:hAnsi="ＭＳ Ｐ明朝" w:hint="eastAsia"/>
                <w:sz w:val="22"/>
              </w:rPr>
              <w:t>時</w:t>
            </w:r>
            <w:r w:rsidRPr="00C61CFC">
              <w:rPr>
                <w:rFonts w:ascii="ＭＳ Ｐ明朝" w:eastAsia="ＭＳ Ｐ明朝" w:hAnsi="ＭＳ Ｐ明朝" w:hint="eastAsia"/>
                <w:sz w:val="22"/>
              </w:rPr>
              <w:t>の対応</w:t>
            </w:r>
            <w:r>
              <w:rPr>
                <w:rFonts w:ascii="ＭＳ Ｐ明朝" w:eastAsia="ＭＳ Ｐ明朝" w:hAnsi="ＭＳ Ｐ明朝" w:hint="eastAsia"/>
                <w:sz w:val="22"/>
              </w:rPr>
              <w:t>では</w:t>
            </w:r>
            <w:r w:rsidRPr="00C61CFC">
              <w:rPr>
                <w:rFonts w:ascii="ＭＳ Ｐ明朝" w:eastAsia="ＭＳ Ｐ明朝" w:hAnsi="ＭＳ Ｐ明朝" w:hint="eastAsia"/>
                <w:sz w:val="22"/>
              </w:rPr>
              <w:t>課題</w:t>
            </w:r>
            <w:r>
              <w:rPr>
                <w:rFonts w:ascii="ＭＳ Ｐ明朝" w:eastAsia="ＭＳ Ｐ明朝" w:hAnsi="ＭＳ Ｐ明朝" w:hint="eastAsia"/>
                <w:sz w:val="22"/>
              </w:rPr>
              <w:t>はあったが</w:t>
            </w:r>
            <w:r w:rsidRPr="00C61CFC">
              <w:rPr>
                <w:rFonts w:ascii="ＭＳ Ｐ明朝" w:eastAsia="ＭＳ Ｐ明朝" w:hAnsi="ＭＳ Ｐ明朝" w:hint="eastAsia"/>
                <w:sz w:val="22"/>
              </w:rPr>
              <w:t>、都度振り返り</w:t>
            </w:r>
            <w:r w:rsidRPr="007958DA">
              <w:rPr>
                <w:rFonts w:ascii="ＭＳ Ｐ明朝" w:eastAsia="ＭＳ Ｐ明朝" w:hAnsi="ＭＳ Ｐ明朝" w:hint="eastAsia"/>
                <w:color w:val="000000" w:themeColor="text1"/>
                <w:sz w:val="22"/>
              </w:rPr>
              <w:t>を行って課題解決を図った</w:t>
            </w:r>
            <w:r>
              <w:rPr>
                <w:rFonts w:ascii="ＭＳ Ｐ明朝" w:eastAsia="ＭＳ Ｐ明朝" w:hAnsi="ＭＳ Ｐ明朝" w:hint="eastAsia"/>
                <w:color w:val="000000" w:themeColor="text1"/>
                <w:sz w:val="22"/>
              </w:rPr>
              <w:t>。</w:t>
            </w:r>
          </w:p>
          <w:p w14:paraId="74B8F98E" w14:textId="610D8D04" w:rsidR="002D4F7C" w:rsidRPr="00F35779" w:rsidRDefault="002D4F7C" w:rsidP="00E709EB">
            <w:pPr>
              <w:pStyle w:val="a8"/>
              <w:numPr>
                <w:ilvl w:val="0"/>
                <w:numId w:val="8"/>
              </w:numPr>
              <w:ind w:leftChars="0"/>
              <w:rPr>
                <w:rFonts w:ascii="ＭＳ Ｐ明朝" w:eastAsia="ＭＳ Ｐ明朝" w:hAnsi="ＭＳ Ｐ明朝"/>
                <w:sz w:val="22"/>
              </w:rPr>
            </w:pPr>
            <w:r>
              <w:rPr>
                <w:rFonts w:ascii="ＭＳ Ｐ明朝" w:eastAsia="ＭＳ Ｐ明朝" w:hAnsi="ＭＳ Ｐ明朝" w:hint="eastAsia"/>
                <w:sz w:val="22"/>
              </w:rPr>
              <w:t>超過勤務は事務的内容の時間は削減できたが、人員不足対応による超過勤務は増え、時間として約３８００時間、金額的には約９５０万円の支出となり前年とほぼ変わらず、削減に至らなかった。</w:t>
            </w:r>
          </w:p>
        </w:tc>
        <w:tc>
          <w:tcPr>
            <w:tcW w:w="6178" w:type="dxa"/>
            <w:vMerge w:val="restart"/>
          </w:tcPr>
          <w:p w14:paraId="774AAA81" w14:textId="48AE90C2" w:rsidR="002D4F7C" w:rsidRPr="00230F00" w:rsidRDefault="002D4F7C" w:rsidP="00230F00">
            <w:pPr>
              <w:pStyle w:val="a8"/>
              <w:numPr>
                <w:ilvl w:val="0"/>
                <w:numId w:val="27"/>
              </w:numPr>
              <w:ind w:leftChars="0"/>
              <w:rPr>
                <w:rFonts w:ascii="ＭＳ Ｐ明朝" w:eastAsia="ＭＳ Ｐ明朝" w:hAnsi="ＭＳ Ｐ明朝"/>
                <w:sz w:val="22"/>
              </w:rPr>
            </w:pPr>
            <w:r>
              <w:rPr>
                <w:rFonts w:ascii="ＭＳ Ｐ明朝" w:eastAsia="ＭＳ Ｐ明朝" w:hAnsi="ＭＳ Ｐ明朝" w:hint="eastAsia"/>
                <w:sz w:val="22"/>
              </w:rPr>
              <w:t>他部署等の協力を得ながら課題発生時には速やかに検討し対応できる関係作りを行う。</w:t>
            </w:r>
          </w:p>
        </w:tc>
      </w:tr>
      <w:tr w:rsidR="002D4F7C" w14:paraId="17B58C90" w14:textId="77777777" w:rsidTr="002D4F7C">
        <w:tc>
          <w:tcPr>
            <w:tcW w:w="3642" w:type="dxa"/>
            <w:gridSpan w:val="2"/>
            <w:tcBorders>
              <w:top w:val="nil"/>
            </w:tcBorders>
          </w:tcPr>
          <w:p w14:paraId="5E7FDC19" w14:textId="77777777" w:rsidR="002D4F7C" w:rsidRPr="004B676C" w:rsidRDefault="002D4F7C" w:rsidP="005021F0">
            <w:pPr>
              <w:rPr>
                <w:rFonts w:ascii="ＭＳ Ｐ明朝" w:eastAsia="ＭＳ Ｐ明朝" w:hAnsi="ＭＳ Ｐ明朝"/>
                <w:sz w:val="22"/>
              </w:rPr>
            </w:pPr>
          </w:p>
        </w:tc>
        <w:tc>
          <w:tcPr>
            <w:tcW w:w="1125" w:type="dxa"/>
            <w:vMerge/>
          </w:tcPr>
          <w:p w14:paraId="6A2B93D4" w14:textId="77777777" w:rsidR="002D4F7C" w:rsidRPr="004B676C" w:rsidRDefault="002D4F7C" w:rsidP="005021F0">
            <w:pPr>
              <w:rPr>
                <w:rFonts w:ascii="ＭＳ Ｐ明朝" w:eastAsia="ＭＳ Ｐ明朝" w:hAnsi="ＭＳ Ｐ明朝"/>
                <w:sz w:val="22"/>
              </w:rPr>
            </w:pPr>
          </w:p>
        </w:tc>
        <w:tc>
          <w:tcPr>
            <w:tcW w:w="9528" w:type="dxa"/>
            <w:vMerge/>
          </w:tcPr>
          <w:p w14:paraId="24D329AC" w14:textId="77777777" w:rsidR="002D4F7C" w:rsidRPr="004B676C" w:rsidRDefault="002D4F7C" w:rsidP="005021F0">
            <w:pPr>
              <w:rPr>
                <w:rFonts w:ascii="ＭＳ Ｐ明朝" w:eastAsia="ＭＳ Ｐ明朝" w:hAnsi="ＭＳ Ｐ明朝"/>
                <w:sz w:val="22"/>
              </w:rPr>
            </w:pPr>
          </w:p>
        </w:tc>
        <w:tc>
          <w:tcPr>
            <w:tcW w:w="6178" w:type="dxa"/>
            <w:vMerge/>
          </w:tcPr>
          <w:p w14:paraId="53F27669" w14:textId="77777777" w:rsidR="002D4F7C" w:rsidRPr="004B676C" w:rsidRDefault="002D4F7C" w:rsidP="005021F0">
            <w:pPr>
              <w:rPr>
                <w:rFonts w:ascii="ＭＳ Ｐ明朝" w:eastAsia="ＭＳ Ｐ明朝" w:hAnsi="ＭＳ Ｐ明朝"/>
                <w:sz w:val="22"/>
              </w:rPr>
            </w:pPr>
          </w:p>
        </w:tc>
      </w:tr>
      <w:tr w:rsidR="002D4F7C" w14:paraId="25D31E9E" w14:textId="77777777" w:rsidTr="002D4F7C">
        <w:tc>
          <w:tcPr>
            <w:tcW w:w="3642" w:type="dxa"/>
            <w:gridSpan w:val="2"/>
            <w:tcBorders>
              <w:bottom w:val="nil"/>
            </w:tcBorders>
          </w:tcPr>
          <w:p w14:paraId="2ADE31CD"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（３）法人全体の財政基盤の強化</w:t>
            </w:r>
          </w:p>
        </w:tc>
        <w:tc>
          <w:tcPr>
            <w:tcW w:w="1125" w:type="dxa"/>
            <w:vMerge w:val="restart"/>
          </w:tcPr>
          <w:p w14:paraId="292955DF" w14:textId="5D1CAC53" w:rsidR="002D4F7C" w:rsidRPr="002129DD" w:rsidRDefault="002D4F7C" w:rsidP="005021F0">
            <w:pPr>
              <w:rPr>
                <w:rFonts w:ascii="ＭＳ Ｐ明朝" w:eastAsia="ＭＳ Ｐ明朝" w:hAnsi="ＭＳ Ｐ明朝"/>
                <w:sz w:val="22"/>
              </w:rPr>
            </w:pPr>
            <w:r>
              <w:rPr>
                <w:rFonts w:ascii="ＭＳ Ｐ明朝" w:eastAsia="ＭＳ Ｐ明朝" w:hAnsi="ＭＳ Ｐ明朝" w:hint="eastAsia"/>
                <w:sz w:val="22"/>
              </w:rPr>
              <w:t>C</w:t>
            </w:r>
          </w:p>
        </w:tc>
        <w:tc>
          <w:tcPr>
            <w:tcW w:w="9528" w:type="dxa"/>
            <w:vMerge w:val="restart"/>
          </w:tcPr>
          <w:p w14:paraId="0F1E539F" w14:textId="539C6DD1" w:rsidR="002D4F7C" w:rsidRPr="00FE3BF7" w:rsidRDefault="002D4F7C" w:rsidP="000A406B">
            <w:pPr>
              <w:pStyle w:val="a8"/>
              <w:numPr>
                <w:ilvl w:val="0"/>
                <w:numId w:val="10"/>
              </w:numPr>
              <w:ind w:leftChars="0"/>
              <w:rPr>
                <w:rFonts w:ascii="ＭＳ Ｐ明朝" w:eastAsia="ＭＳ Ｐ明朝" w:hAnsi="ＭＳ Ｐ明朝"/>
                <w:sz w:val="22"/>
              </w:rPr>
            </w:pPr>
            <w:r w:rsidRPr="00FE3BF7">
              <w:rPr>
                <w:rFonts w:ascii="ＭＳ Ｐ明朝" w:eastAsia="ＭＳ Ｐ明朝" w:hAnsi="ＭＳ Ｐ明朝" w:hint="eastAsia"/>
                <w:sz w:val="22"/>
              </w:rPr>
              <w:t>他法人への施設見学及び介護ケアに係る意見交換を実施。</w:t>
            </w:r>
          </w:p>
          <w:p w14:paraId="31D02208" w14:textId="77DBC8C0" w:rsidR="002D4F7C" w:rsidRPr="00FE3BF7" w:rsidRDefault="002D4F7C" w:rsidP="000A406B">
            <w:pPr>
              <w:pStyle w:val="a8"/>
              <w:numPr>
                <w:ilvl w:val="0"/>
                <w:numId w:val="10"/>
              </w:numPr>
              <w:ind w:leftChars="0"/>
              <w:rPr>
                <w:rFonts w:ascii="ＭＳ Ｐ明朝" w:eastAsia="ＭＳ Ｐ明朝" w:hAnsi="ＭＳ Ｐ明朝"/>
                <w:sz w:val="22"/>
              </w:rPr>
            </w:pPr>
            <w:r w:rsidRPr="00FE3BF7">
              <w:rPr>
                <w:rFonts w:ascii="ＭＳ Ｐ明朝" w:eastAsia="ＭＳ Ｐ明朝" w:hAnsi="ＭＳ Ｐ明朝" w:hint="eastAsia"/>
                <w:sz w:val="22"/>
              </w:rPr>
              <w:t>5月より精神科のオンライン診療（療養指導）を開始したが、利用者の診断書に係る診察が出来ず</w:t>
            </w:r>
            <w:r>
              <w:rPr>
                <w:rFonts w:ascii="ＭＳ Ｐ明朝" w:eastAsia="ＭＳ Ｐ明朝" w:hAnsi="ＭＳ Ｐ明朝" w:hint="eastAsia"/>
                <w:sz w:val="22"/>
              </w:rPr>
              <w:t>、</w:t>
            </w:r>
            <w:r w:rsidRPr="00FE3BF7">
              <w:rPr>
                <w:rFonts w:ascii="ＭＳ Ｐ明朝" w:eastAsia="ＭＳ Ｐ明朝" w:hAnsi="ＭＳ Ｐ明朝" w:hint="eastAsia"/>
                <w:sz w:val="22"/>
              </w:rPr>
              <w:t>外部</w:t>
            </w:r>
            <w:r>
              <w:rPr>
                <w:rFonts w:ascii="ＭＳ Ｐ明朝" w:eastAsia="ＭＳ Ｐ明朝" w:hAnsi="ＭＳ Ｐ明朝" w:hint="eastAsia"/>
                <w:sz w:val="22"/>
              </w:rPr>
              <w:t>で診察</w:t>
            </w:r>
            <w:r w:rsidRPr="00FE3BF7">
              <w:rPr>
                <w:rFonts w:ascii="ＭＳ Ｐ明朝" w:eastAsia="ＭＳ Ｐ明朝" w:hAnsi="ＭＳ Ｐ明朝" w:hint="eastAsia"/>
                <w:sz w:val="22"/>
              </w:rPr>
              <w:t>を行わなければならないこと、また、診療した利用者のみ処方箋の作成しかできず、他の利用者の処方箋は別に内科の医師に作成</w:t>
            </w:r>
            <w:r>
              <w:rPr>
                <w:rFonts w:ascii="ＭＳ Ｐ明朝" w:eastAsia="ＭＳ Ｐ明朝" w:hAnsi="ＭＳ Ｐ明朝" w:hint="eastAsia"/>
                <w:sz w:val="22"/>
              </w:rPr>
              <w:t>を依頼</w:t>
            </w:r>
            <w:r w:rsidRPr="00FE3BF7">
              <w:rPr>
                <w:rFonts w:ascii="ＭＳ Ｐ明朝" w:eastAsia="ＭＳ Ｐ明朝" w:hAnsi="ＭＳ Ｐ明朝" w:hint="eastAsia"/>
                <w:sz w:val="22"/>
              </w:rPr>
              <w:t>しなければならないなど看護業務</w:t>
            </w:r>
            <w:r>
              <w:rPr>
                <w:rFonts w:ascii="ＭＳ Ｐ明朝" w:eastAsia="ＭＳ Ｐ明朝" w:hAnsi="ＭＳ Ｐ明朝" w:hint="eastAsia"/>
                <w:sz w:val="22"/>
              </w:rPr>
              <w:t>が</w:t>
            </w:r>
            <w:r w:rsidRPr="00FE3BF7">
              <w:rPr>
                <w:rFonts w:ascii="ＭＳ Ｐ明朝" w:eastAsia="ＭＳ Ｐ明朝" w:hAnsi="ＭＳ Ｐ明朝" w:hint="eastAsia"/>
                <w:sz w:val="22"/>
              </w:rPr>
              <w:t>繁雑に</w:t>
            </w:r>
            <w:r>
              <w:rPr>
                <w:rFonts w:ascii="ＭＳ Ｐ明朝" w:eastAsia="ＭＳ Ｐ明朝" w:hAnsi="ＭＳ Ｐ明朝" w:hint="eastAsia"/>
                <w:sz w:val="22"/>
              </w:rPr>
              <w:t>なってしまうため</w:t>
            </w:r>
            <w:r w:rsidRPr="00FE3BF7">
              <w:rPr>
                <w:rFonts w:ascii="ＭＳ Ｐ明朝" w:eastAsia="ＭＳ Ｐ明朝" w:hAnsi="ＭＳ Ｐ明朝" w:hint="eastAsia"/>
                <w:sz w:val="22"/>
              </w:rPr>
              <w:t>中止で検討。多職種参加のカンファレンスの部分はメリットであった。</w:t>
            </w:r>
          </w:p>
        </w:tc>
        <w:tc>
          <w:tcPr>
            <w:tcW w:w="6178" w:type="dxa"/>
            <w:vMerge w:val="restart"/>
          </w:tcPr>
          <w:p w14:paraId="27D38781" w14:textId="357801CC" w:rsidR="002D4F7C" w:rsidRDefault="002D4F7C" w:rsidP="00AC3DCD">
            <w:pPr>
              <w:pStyle w:val="a8"/>
              <w:numPr>
                <w:ilvl w:val="0"/>
                <w:numId w:val="28"/>
              </w:numPr>
              <w:ind w:leftChars="0"/>
              <w:rPr>
                <w:rFonts w:ascii="ＭＳ Ｐ明朝" w:eastAsia="ＭＳ Ｐ明朝" w:hAnsi="ＭＳ Ｐ明朝"/>
                <w:sz w:val="22"/>
              </w:rPr>
            </w:pPr>
            <w:r>
              <w:rPr>
                <w:rFonts w:ascii="ＭＳ Ｐ明朝" w:eastAsia="ＭＳ Ｐ明朝" w:hAnsi="ＭＳ Ｐ明朝" w:hint="eastAsia"/>
                <w:sz w:val="22"/>
              </w:rPr>
              <w:t>情報交換を行い取り入れられる内容を検討していく</w:t>
            </w:r>
          </w:p>
          <w:p w14:paraId="18B65477" w14:textId="1FF47DE1" w:rsidR="002D4F7C" w:rsidRPr="00AC3DCD" w:rsidRDefault="002D4F7C" w:rsidP="00AC3DCD">
            <w:pPr>
              <w:pStyle w:val="a8"/>
              <w:numPr>
                <w:ilvl w:val="0"/>
                <w:numId w:val="28"/>
              </w:numPr>
              <w:ind w:leftChars="0"/>
              <w:rPr>
                <w:rFonts w:ascii="ＭＳ Ｐ明朝" w:eastAsia="ＭＳ Ｐ明朝" w:hAnsi="ＭＳ Ｐ明朝"/>
                <w:sz w:val="22"/>
              </w:rPr>
            </w:pPr>
            <w:r w:rsidRPr="00AC3DCD">
              <w:rPr>
                <w:rFonts w:ascii="ＭＳ Ｐ明朝" w:eastAsia="ＭＳ Ｐ明朝" w:hAnsi="ＭＳ Ｐ明朝" w:hint="eastAsia"/>
                <w:sz w:val="22"/>
              </w:rPr>
              <w:t>オンライン診療</w:t>
            </w:r>
            <w:r>
              <w:rPr>
                <w:rFonts w:ascii="ＭＳ Ｐ明朝" w:eastAsia="ＭＳ Ｐ明朝" w:hAnsi="ＭＳ Ｐ明朝" w:hint="eastAsia"/>
                <w:sz w:val="22"/>
              </w:rPr>
              <w:t>での</w:t>
            </w:r>
            <w:r w:rsidRPr="00AC3DCD">
              <w:rPr>
                <w:rFonts w:ascii="ＭＳ Ｐ明朝" w:eastAsia="ＭＳ Ｐ明朝" w:hAnsi="ＭＳ Ｐ明朝" w:hint="eastAsia"/>
                <w:sz w:val="22"/>
              </w:rPr>
              <w:t>メリットの部分</w:t>
            </w:r>
            <w:r>
              <w:rPr>
                <w:rFonts w:ascii="ＭＳ Ｐ明朝" w:eastAsia="ＭＳ Ｐ明朝" w:hAnsi="ＭＳ Ｐ明朝" w:hint="eastAsia"/>
                <w:sz w:val="22"/>
              </w:rPr>
              <w:t>は</w:t>
            </w:r>
            <w:r w:rsidRPr="00AC3DCD">
              <w:rPr>
                <w:rFonts w:ascii="ＭＳ Ｐ明朝" w:eastAsia="ＭＳ Ｐ明朝" w:hAnsi="ＭＳ Ｐ明朝" w:hint="eastAsia"/>
                <w:sz w:val="22"/>
              </w:rPr>
              <w:t>継続できる</w:t>
            </w:r>
            <w:r>
              <w:rPr>
                <w:rFonts w:ascii="ＭＳ Ｐ明朝" w:eastAsia="ＭＳ Ｐ明朝" w:hAnsi="ＭＳ Ｐ明朝" w:hint="eastAsia"/>
                <w:sz w:val="22"/>
              </w:rPr>
              <w:t>よう、</w:t>
            </w:r>
            <w:r w:rsidRPr="00AC3DCD">
              <w:rPr>
                <w:rFonts w:ascii="ＭＳ Ｐ明朝" w:eastAsia="ＭＳ Ｐ明朝" w:hAnsi="ＭＳ Ｐ明朝" w:hint="eastAsia"/>
                <w:sz w:val="22"/>
              </w:rPr>
              <w:t>体制を整備する。</w:t>
            </w:r>
          </w:p>
        </w:tc>
      </w:tr>
      <w:tr w:rsidR="002D4F7C" w14:paraId="0E921B5D" w14:textId="77777777" w:rsidTr="002D4F7C">
        <w:tc>
          <w:tcPr>
            <w:tcW w:w="3642" w:type="dxa"/>
            <w:gridSpan w:val="2"/>
            <w:tcBorders>
              <w:top w:val="nil"/>
            </w:tcBorders>
          </w:tcPr>
          <w:p w14:paraId="2F4A4E85" w14:textId="77777777" w:rsidR="002D4F7C" w:rsidRPr="004B676C" w:rsidRDefault="002D4F7C" w:rsidP="005021F0">
            <w:pPr>
              <w:rPr>
                <w:rFonts w:ascii="ＭＳ Ｐ明朝" w:eastAsia="ＭＳ Ｐ明朝" w:hAnsi="ＭＳ Ｐ明朝"/>
                <w:sz w:val="22"/>
              </w:rPr>
            </w:pPr>
          </w:p>
        </w:tc>
        <w:tc>
          <w:tcPr>
            <w:tcW w:w="1125" w:type="dxa"/>
            <w:vMerge/>
          </w:tcPr>
          <w:p w14:paraId="50B303DB" w14:textId="77777777" w:rsidR="002D4F7C" w:rsidRPr="004B676C" w:rsidRDefault="002D4F7C" w:rsidP="005021F0">
            <w:pPr>
              <w:rPr>
                <w:rFonts w:ascii="ＭＳ Ｐ明朝" w:eastAsia="ＭＳ Ｐ明朝" w:hAnsi="ＭＳ Ｐ明朝"/>
                <w:sz w:val="22"/>
              </w:rPr>
            </w:pPr>
          </w:p>
        </w:tc>
        <w:tc>
          <w:tcPr>
            <w:tcW w:w="9528" w:type="dxa"/>
            <w:vMerge/>
          </w:tcPr>
          <w:p w14:paraId="7EA7C398" w14:textId="77777777" w:rsidR="002D4F7C" w:rsidRPr="004B676C" w:rsidRDefault="002D4F7C" w:rsidP="005021F0">
            <w:pPr>
              <w:rPr>
                <w:rFonts w:ascii="ＭＳ Ｐ明朝" w:eastAsia="ＭＳ Ｐ明朝" w:hAnsi="ＭＳ Ｐ明朝"/>
                <w:sz w:val="22"/>
              </w:rPr>
            </w:pPr>
          </w:p>
        </w:tc>
        <w:tc>
          <w:tcPr>
            <w:tcW w:w="6178" w:type="dxa"/>
            <w:vMerge/>
          </w:tcPr>
          <w:p w14:paraId="050792A9" w14:textId="77777777" w:rsidR="002D4F7C" w:rsidRPr="004B676C" w:rsidRDefault="002D4F7C" w:rsidP="005021F0">
            <w:pPr>
              <w:rPr>
                <w:rFonts w:ascii="ＭＳ Ｐ明朝" w:eastAsia="ＭＳ Ｐ明朝" w:hAnsi="ＭＳ Ｐ明朝"/>
                <w:sz w:val="22"/>
              </w:rPr>
            </w:pPr>
          </w:p>
        </w:tc>
      </w:tr>
      <w:tr w:rsidR="002D4F7C" w14:paraId="4D77EE5B" w14:textId="77777777" w:rsidTr="002D4F7C">
        <w:tc>
          <w:tcPr>
            <w:tcW w:w="3642" w:type="dxa"/>
            <w:gridSpan w:val="2"/>
            <w:tcBorders>
              <w:bottom w:val="nil"/>
            </w:tcBorders>
          </w:tcPr>
          <w:p w14:paraId="16307A95"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（４）施設設備等物的基盤整備</w:t>
            </w:r>
          </w:p>
        </w:tc>
        <w:tc>
          <w:tcPr>
            <w:tcW w:w="1125" w:type="dxa"/>
          </w:tcPr>
          <w:p w14:paraId="5CDB57A8" w14:textId="77777777" w:rsidR="002D4F7C" w:rsidRPr="002129DD" w:rsidRDefault="002D4F7C" w:rsidP="005021F0">
            <w:pPr>
              <w:rPr>
                <w:rFonts w:ascii="ＭＳ Ｐ明朝" w:eastAsia="ＭＳ Ｐ明朝" w:hAnsi="ＭＳ Ｐ明朝"/>
                <w:sz w:val="22"/>
              </w:rPr>
            </w:pPr>
          </w:p>
        </w:tc>
        <w:tc>
          <w:tcPr>
            <w:tcW w:w="9528" w:type="dxa"/>
          </w:tcPr>
          <w:p w14:paraId="65BEA457" w14:textId="20BCB083" w:rsidR="002D4F7C" w:rsidRPr="002129DD" w:rsidRDefault="002D4F7C" w:rsidP="005021F0">
            <w:pPr>
              <w:rPr>
                <w:rFonts w:ascii="ＭＳ Ｐ明朝" w:eastAsia="ＭＳ Ｐ明朝" w:hAnsi="ＭＳ Ｐ明朝"/>
                <w:sz w:val="22"/>
              </w:rPr>
            </w:pPr>
            <w:r>
              <w:rPr>
                <w:rFonts w:ascii="ＭＳ Ｐ明朝" w:eastAsia="ＭＳ Ｐ明朝" w:hAnsi="ＭＳ Ｐ明朝" w:hint="eastAsia"/>
                <w:sz w:val="22"/>
              </w:rPr>
              <w:t>①　インターネット環境の不具合について業者に依頼し改善</w:t>
            </w:r>
            <w:r w:rsidRPr="000C1EB6">
              <w:rPr>
                <w:rFonts w:ascii="ＭＳ Ｐ明朝" w:eastAsia="ＭＳ Ｐ明朝" w:hAnsi="ＭＳ Ｐ明朝" w:hint="eastAsia"/>
                <w:color w:val="000000" w:themeColor="text1"/>
                <w:sz w:val="22"/>
              </w:rPr>
              <w:t>した</w:t>
            </w:r>
            <w:r>
              <w:rPr>
                <w:rFonts w:ascii="ＭＳ Ｐ明朝" w:eastAsia="ＭＳ Ｐ明朝" w:hAnsi="ＭＳ Ｐ明朝" w:hint="eastAsia"/>
                <w:sz w:val="22"/>
              </w:rPr>
              <w:t>。</w:t>
            </w:r>
          </w:p>
        </w:tc>
        <w:tc>
          <w:tcPr>
            <w:tcW w:w="6178" w:type="dxa"/>
          </w:tcPr>
          <w:p w14:paraId="5DB3956A" w14:textId="2FD37F5C" w:rsidR="002D4F7C" w:rsidRPr="002129DD" w:rsidRDefault="002D4F7C" w:rsidP="005021F0">
            <w:pPr>
              <w:rPr>
                <w:rFonts w:ascii="ＭＳ Ｐ明朝" w:eastAsia="ＭＳ Ｐ明朝" w:hAnsi="ＭＳ Ｐ明朝"/>
                <w:sz w:val="22"/>
              </w:rPr>
            </w:pPr>
          </w:p>
        </w:tc>
      </w:tr>
      <w:tr w:rsidR="002D4F7C" w14:paraId="38487BBC" w14:textId="77777777" w:rsidTr="002D4F7C">
        <w:tc>
          <w:tcPr>
            <w:tcW w:w="3642" w:type="dxa"/>
            <w:gridSpan w:val="2"/>
            <w:tcBorders>
              <w:bottom w:val="nil"/>
            </w:tcBorders>
          </w:tcPr>
          <w:p w14:paraId="2F035900" w14:textId="77777777" w:rsidR="002D4F7C" w:rsidRPr="004B676C" w:rsidRDefault="002D4F7C" w:rsidP="005021F0">
            <w:pPr>
              <w:rPr>
                <w:rFonts w:ascii="ＭＳ Ｐ明朝" w:eastAsia="ＭＳ Ｐ明朝" w:hAnsi="ＭＳ Ｐ明朝"/>
                <w:sz w:val="22"/>
              </w:rPr>
            </w:pPr>
            <w:r w:rsidRPr="004B676C">
              <w:rPr>
                <w:rFonts w:ascii="ＭＳ Ｐ明朝" w:eastAsia="ＭＳ Ｐ明朝" w:hAnsi="ＭＳ Ｐ明朝" w:hint="eastAsia"/>
                <w:sz w:val="22"/>
              </w:rPr>
              <w:t>（５）組織・システム</w:t>
            </w:r>
          </w:p>
        </w:tc>
        <w:tc>
          <w:tcPr>
            <w:tcW w:w="1125" w:type="dxa"/>
          </w:tcPr>
          <w:p w14:paraId="2E7A2241" w14:textId="77777777" w:rsidR="002D4F7C" w:rsidRPr="004B676C" w:rsidRDefault="002D4F7C" w:rsidP="005021F0">
            <w:pPr>
              <w:rPr>
                <w:rFonts w:ascii="ＭＳ Ｐ明朝" w:eastAsia="ＭＳ Ｐ明朝" w:hAnsi="ＭＳ Ｐ明朝"/>
                <w:sz w:val="22"/>
              </w:rPr>
            </w:pPr>
          </w:p>
        </w:tc>
        <w:tc>
          <w:tcPr>
            <w:tcW w:w="9528" w:type="dxa"/>
          </w:tcPr>
          <w:p w14:paraId="6397F504" w14:textId="101A994E" w:rsidR="002D4F7C" w:rsidRDefault="002D4F7C" w:rsidP="007253D0">
            <w:pPr>
              <w:ind w:left="220" w:hangingChars="100" w:hanging="220"/>
              <w:rPr>
                <w:rFonts w:ascii="ＭＳ Ｐ明朝" w:eastAsia="ＭＳ Ｐ明朝" w:hAnsi="ＭＳ Ｐ明朝"/>
                <w:sz w:val="22"/>
              </w:rPr>
            </w:pPr>
            <w:r>
              <w:rPr>
                <w:rFonts w:ascii="ＭＳ Ｐ明朝" w:eastAsia="ＭＳ Ｐ明朝" w:hAnsi="ＭＳ Ｐ明朝" w:hint="eastAsia"/>
                <w:sz w:val="22"/>
              </w:rPr>
              <w:t>①　停電時における非常用電源への切り替えの際、Wi-Fiが適切に作動できるかのテストを実施したが不具合があることが判明、新たに機器を設置する必要がある。</w:t>
            </w:r>
          </w:p>
          <w:p w14:paraId="1E80D582" w14:textId="755EC468" w:rsidR="002D4F7C" w:rsidRPr="004B676C" w:rsidRDefault="002D4F7C" w:rsidP="005021F0">
            <w:pPr>
              <w:rPr>
                <w:rFonts w:ascii="ＭＳ Ｐ明朝" w:eastAsia="ＭＳ Ｐ明朝" w:hAnsi="ＭＳ Ｐ明朝"/>
                <w:sz w:val="22"/>
              </w:rPr>
            </w:pPr>
          </w:p>
        </w:tc>
        <w:tc>
          <w:tcPr>
            <w:tcW w:w="6178" w:type="dxa"/>
          </w:tcPr>
          <w:p w14:paraId="151F2B56" w14:textId="6C9AE1D4" w:rsidR="002D4F7C" w:rsidRDefault="002D4F7C" w:rsidP="007253D0">
            <w:pPr>
              <w:ind w:left="220" w:hangingChars="100" w:hanging="220"/>
              <w:rPr>
                <w:rFonts w:ascii="ＭＳ Ｐ明朝" w:eastAsia="ＭＳ Ｐ明朝" w:hAnsi="ＭＳ Ｐ明朝"/>
                <w:sz w:val="22"/>
              </w:rPr>
            </w:pPr>
            <w:r>
              <w:rPr>
                <w:rFonts w:ascii="ＭＳ Ｐ明朝" w:eastAsia="ＭＳ Ｐ明朝" w:hAnsi="ＭＳ Ｐ明朝" w:hint="eastAsia"/>
                <w:sz w:val="22"/>
              </w:rPr>
              <w:t>①　２０２６年１０月に行う非常用電源の年次点検の際に新たな機器の設置予定。</w:t>
            </w:r>
          </w:p>
          <w:p w14:paraId="4F8B910D" w14:textId="74CB86EB" w:rsidR="002D4F7C" w:rsidRPr="004B676C" w:rsidRDefault="002D4F7C" w:rsidP="005021F0">
            <w:pPr>
              <w:rPr>
                <w:rFonts w:ascii="ＭＳ Ｐ明朝" w:eastAsia="ＭＳ Ｐ明朝" w:hAnsi="ＭＳ Ｐ明朝"/>
                <w:sz w:val="22"/>
              </w:rPr>
            </w:pPr>
          </w:p>
        </w:tc>
      </w:tr>
      <w:tr w:rsidR="002D4F7C" w14:paraId="52B2C372" w14:textId="77777777" w:rsidTr="002D4F7C">
        <w:tc>
          <w:tcPr>
            <w:tcW w:w="3642" w:type="dxa"/>
            <w:gridSpan w:val="2"/>
            <w:tcBorders>
              <w:bottom w:val="nil"/>
            </w:tcBorders>
          </w:tcPr>
          <w:p w14:paraId="66D5ABDC" w14:textId="2805182A" w:rsidR="002D4F7C" w:rsidRPr="00483B94" w:rsidRDefault="002D4F7C" w:rsidP="00483B94">
            <w:pPr>
              <w:rPr>
                <w:rFonts w:ascii="ＭＳ Ｐ明朝" w:eastAsia="ＭＳ Ｐ明朝" w:hAnsi="ＭＳ Ｐ明朝"/>
                <w:sz w:val="22"/>
              </w:rPr>
            </w:pPr>
            <w:r>
              <w:rPr>
                <w:rFonts w:ascii="ＭＳ Ｐ明朝" w:eastAsia="ＭＳ Ｐ明朝" w:hAnsi="ＭＳ Ｐ明朝" w:hint="eastAsia"/>
                <w:sz w:val="22"/>
              </w:rPr>
              <w:t>(６)</w:t>
            </w:r>
            <w:r w:rsidRPr="00483B94">
              <w:rPr>
                <w:rFonts w:ascii="ＭＳ Ｐ明朝" w:eastAsia="ＭＳ Ｐ明朝" w:hAnsi="ＭＳ Ｐ明朝" w:hint="eastAsia"/>
                <w:sz w:val="22"/>
              </w:rPr>
              <w:t>災害・感染症対応</w:t>
            </w:r>
          </w:p>
        </w:tc>
        <w:tc>
          <w:tcPr>
            <w:tcW w:w="1125" w:type="dxa"/>
            <w:vMerge w:val="restart"/>
          </w:tcPr>
          <w:p w14:paraId="2E2F0CDC" w14:textId="70FE2ECC" w:rsidR="002D4F7C" w:rsidRPr="002129DD" w:rsidRDefault="002D4F7C" w:rsidP="005021F0">
            <w:pPr>
              <w:rPr>
                <w:rFonts w:ascii="ＭＳ Ｐ明朝" w:eastAsia="ＭＳ Ｐ明朝" w:hAnsi="ＭＳ Ｐ明朝"/>
                <w:sz w:val="22"/>
              </w:rPr>
            </w:pPr>
            <w:r>
              <w:rPr>
                <w:rFonts w:ascii="ＭＳ Ｐ明朝" w:eastAsia="ＭＳ Ｐ明朝" w:hAnsi="ＭＳ Ｐ明朝" w:hint="eastAsia"/>
                <w:sz w:val="22"/>
              </w:rPr>
              <w:t>B</w:t>
            </w:r>
          </w:p>
        </w:tc>
        <w:tc>
          <w:tcPr>
            <w:tcW w:w="9528" w:type="dxa"/>
            <w:vMerge w:val="restart"/>
          </w:tcPr>
          <w:p w14:paraId="5E0D2A03" w14:textId="69E5995D" w:rsidR="002D4F7C" w:rsidRPr="00AC3DCD" w:rsidRDefault="002D4F7C" w:rsidP="002D4F7C">
            <w:pPr>
              <w:pStyle w:val="a8"/>
              <w:numPr>
                <w:ilvl w:val="0"/>
                <w:numId w:val="29"/>
              </w:numPr>
              <w:ind w:leftChars="0" w:left="228" w:hanging="228"/>
              <w:rPr>
                <w:rFonts w:ascii="ＭＳ Ｐ明朝" w:eastAsia="ＭＳ Ｐ明朝" w:hAnsi="ＭＳ Ｐ明朝"/>
                <w:sz w:val="22"/>
              </w:rPr>
            </w:pPr>
            <w:r>
              <w:rPr>
                <w:rFonts w:ascii="ＭＳ Ｐ明朝" w:eastAsia="ＭＳ Ｐ明朝" w:hAnsi="ＭＳ Ｐ明朝" w:hint="eastAsia"/>
                <w:sz w:val="22"/>
              </w:rPr>
              <w:t xml:space="preserve"> </w:t>
            </w:r>
            <w:r w:rsidRPr="00AC3DCD">
              <w:rPr>
                <w:rFonts w:ascii="ＭＳ Ｐ明朝" w:eastAsia="ＭＳ Ｐ明朝" w:hAnsi="ＭＳ Ｐ明朝" w:hint="eastAsia"/>
                <w:sz w:val="22"/>
              </w:rPr>
              <w:t>ゆう</w:t>
            </w:r>
            <w:proofErr w:type="gramStart"/>
            <w:r w:rsidRPr="00AC3DCD">
              <w:rPr>
                <w:rFonts w:ascii="ＭＳ Ｐ明朝" w:eastAsia="ＭＳ Ｐ明朝" w:hAnsi="ＭＳ Ｐ明朝" w:hint="eastAsia"/>
                <w:sz w:val="22"/>
              </w:rPr>
              <w:t>あ</w:t>
            </w:r>
            <w:proofErr w:type="gramEnd"/>
            <w:r w:rsidRPr="00AC3DCD">
              <w:rPr>
                <w:rFonts w:ascii="ＭＳ Ｐ明朝" w:eastAsia="ＭＳ Ｐ明朝" w:hAnsi="ＭＳ Ｐ明朝" w:hint="eastAsia"/>
                <w:sz w:val="22"/>
              </w:rPr>
              <w:t>いらんどさの全体で</w:t>
            </w:r>
            <w:r>
              <w:rPr>
                <w:rFonts w:ascii="ＭＳ Ｐ明朝" w:eastAsia="ＭＳ Ｐ明朝" w:hAnsi="ＭＳ Ｐ明朝" w:hint="eastAsia"/>
                <w:sz w:val="22"/>
              </w:rPr>
              <w:t>、</w:t>
            </w:r>
            <w:r w:rsidRPr="00AC3DCD">
              <w:rPr>
                <w:rFonts w:ascii="ＭＳ Ｐ明朝" w:eastAsia="ＭＳ Ｐ明朝" w:hAnsi="ＭＳ Ｐ明朝" w:hint="eastAsia"/>
                <w:sz w:val="22"/>
              </w:rPr>
              <w:t>厨房からの火災想定</w:t>
            </w:r>
            <w:r>
              <w:rPr>
                <w:rFonts w:ascii="ＭＳ Ｐ明朝" w:eastAsia="ＭＳ Ｐ明朝" w:hAnsi="ＭＳ Ｐ明朝" w:hint="eastAsia"/>
                <w:sz w:val="22"/>
              </w:rPr>
              <w:t>とした</w:t>
            </w:r>
            <w:r w:rsidRPr="00AC3DCD">
              <w:rPr>
                <w:rFonts w:ascii="ＭＳ Ｐ明朝" w:eastAsia="ＭＳ Ｐ明朝" w:hAnsi="ＭＳ Ｐ明朝" w:hint="eastAsia"/>
                <w:sz w:val="22"/>
              </w:rPr>
              <w:t>避難訓練を実施（２月）。デイ利用者滞在時の</w:t>
            </w:r>
            <w:r>
              <w:rPr>
                <w:rFonts w:ascii="ＭＳ Ｐ明朝" w:eastAsia="ＭＳ Ｐ明朝" w:hAnsi="ＭＳ Ｐ明朝" w:hint="eastAsia"/>
                <w:sz w:val="22"/>
              </w:rPr>
              <w:t>特養への</w:t>
            </w:r>
            <w:r w:rsidRPr="00AC3DCD">
              <w:rPr>
                <w:rFonts w:ascii="ＭＳ Ｐ明朝" w:eastAsia="ＭＳ Ｐ明朝" w:hAnsi="ＭＳ Ｐ明朝" w:hint="eastAsia"/>
                <w:sz w:val="22"/>
              </w:rPr>
              <w:t>職員</w:t>
            </w:r>
            <w:r>
              <w:rPr>
                <w:rFonts w:ascii="ＭＳ Ｐ明朝" w:eastAsia="ＭＳ Ｐ明朝" w:hAnsi="ＭＳ Ｐ明朝" w:hint="eastAsia"/>
                <w:sz w:val="22"/>
              </w:rPr>
              <w:t>配置、動き、役割</w:t>
            </w:r>
            <w:r w:rsidRPr="00AC3DCD">
              <w:rPr>
                <w:rFonts w:ascii="ＭＳ Ｐ明朝" w:eastAsia="ＭＳ Ｐ明朝" w:hAnsi="ＭＳ Ｐ明朝" w:hint="eastAsia"/>
                <w:sz w:val="22"/>
              </w:rPr>
              <w:t>など課題を</w:t>
            </w:r>
            <w:r>
              <w:rPr>
                <w:rFonts w:ascii="ＭＳ Ｐ明朝" w:eastAsia="ＭＳ Ｐ明朝" w:hAnsi="ＭＳ Ｐ明朝" w:hint="eastAsia"/>
                <w:sz w:val="22"/>
              </w:rPr>
              <w:t>確認する</w:t>
            </w:r>
            <w:r w:rsidRPr="00AC3DCD">
              <w:rPr>
                <w:rFonts w:ascii="ＭＳ Ｐ明朝" w:eastAsia="ＭＳ Ｐ明朝" w:hAnsi="ＭＳ Ｐ明朝" w:hint="eastAsia"/>
                <w:sz w:val="22"/>
              </w:rPr>
              <w:t>。</w:t>
            </w:r>
          </w:p>
        </w:tc>
        <w:tc>
          <w:tcPr>
            <w:tcW w:w="6178" w:type="dxa"/>
            <w:vMerge w:val="restart"/>
          </w:tcPr>
          <w:p w14:paraId="6EBBA5A7" w14:textId="4E218D19" w:rsidR="002D4F7C" w:rsidRPr="002C3C54" w:rsidRDefault="002D4F7C" w:rsidP="002C3C54">
            <w:pPr>
              <w:pStyle w:val="a8"/>
              <w:numPr>
                <w:ilvl w:val="0"/>
                <w:numId w:val="31"/>
              </w:numPr>
              <w:ind w:leftChars="0"/>
              <w:rPr>
                <w:rFonts w:ascii="ＭＳ Ｐ明朝" w:eastAsia="ＭＳ Ｐ明朝" w:hAnsi="ＭＳ Ｐ明朝"/>
                <w:sz w:val="22"/>
              </w:rPr>
            </w:pPr>
            <w:r w:rsidRPr="002C3C54">
              <w:rPr>
                <w:rFonts w:ascii="ＭＳ Ｐ明朝" w:eastAsia="ＭＳ Ｐ明朝" w:hAnsi="ＭＳ Ｐ明朝" w:hint="eastAsia"/>
                <w:sz w:val="22"/>
              </w:rPr>
              <w:t>具体的な動きを想定し連携を取りながら訓練を実施していく</w:t>
            </w:r>
          </w:p>
          <w:p w14:paraId="3A11A9FB" w14:textId="749D375D" w:rsidR="002D4F7C" w:rsidRPr="002C3C54" w:rsidRDefault="002D4F7C" w:rsidP="002C3C54">
            <w:pPr>
              <w:rPr>
                <w:rFonts w:ascii="ＭＳ Ｐ明朝" w:eastAsia="ＭＳ Ｐ明朝" w:hAnsi="ＭＳ Ｐ明朝"/>
                <w:sz w:val="22"/>
              </w:rPr>
            </w:pPr>
            <w:r>
              <w:rPr>
                <w:rFonts w:ascii="ＭＳ Ｐ明朝" w:eastAsia="ＭＳ Ｐ明朝" w:hAnsi="ＭＳ Ｐ明朝" w:hint="eastAsia"/>
                <w:sz w:val="22"/>
              </w:rPr>
              <w:t xml:space="preserve">②　</w:t>
            </w:r>
            <w:r w:rsidRPr="002C3C54">
              <w:rPr>
                <w:rFonts w:ascii="ＭＳ Ｐ明朝" w:eastAsia="ＭＳ Ｐ明朝" w:hAnsi="ＭＳ Ｐ明朝" w:hint="eastAsia"/>
                <w:sz w:val="22"/>
              </w:rPr>
              <w:t>BCPを定期的に見直す。</w:t>
            </w:r>
          </w:p>
        </w:tc>
      </w:tr>
      <w:tr w:rsidR="002D4F7C" w14:paraId="15945540" w14:textId="77777777" w:rsidTr="002D4F7C">
        <w:tc>
          <w:tcPr>
            <w:tcW w:w="3642" w:type="dxa"/>
            <w:gridSpan w:val="2"/>
            <w:tcBorders>
              <w:top w:val="nil"/>
            </w:tcBorders>
          </w:tcPr>
          <w:p w14:paraId="2F00CE46" w14:textId="77777777" w:rsidR="002D4F7C" w:rsidRPr="004B676C" w:rsidRDefault="002D4F7C" w:rsidP="005021F0">
            <w:pPr>
              <w:rPr>
                <w:rFonts w:ascii="ＭＳ Ｐ明朝" w:eastAsia="ＭＳ Ｐ明朝" w:hAnsi="ＭＳ Ｐ明朝"/>
                <w:sz w:val="22"/>
              </w:rPr>
            </w:pPr>
          </w:p>
        </w:tc>
        <w:tc>
          <w:tcPr>
            <w:tcW w:w="1125" w:type="dxa"/>
            <w:vMerge/>
          </w:tcPr>
          <w:p w14:paraId="4CF60F72" w14:textId="77777777" w:rsidR="002D4F7C" w:rsidRPr="004B676C" w:rsidRDefault="002D4F7C" w:rsidP="005021F0">
            <w:pPr>
              <w:rPr>
                <w:rFonts w:ascii="ＭＳ Ｐ明朝" w:eastAsia="ＭＳ Ｐ明朝" w:hAnsi="ＭＳ Ｐ明朝"/>
                <w:sz w:val="22"/>
              </w:rPr>
            </w:pPr>
          </w:p>
        </w:tc>
        <w:tc>
          <w:tcPr>
            <w:tcW w:w="9528" w:type="dxa"/>
            <w:vMerge/>
          </w:tcPr>
          <w:p w14:paraId="16BB7536" w14:textId="77777777" w:rsidR="002D4F7C" w:rsidRPr="004B676C" w:rsidRDefault="002D4F7C" w:rsidP="005021F0">
            <w:pPr>
              <w:rPr>
                <w:rFonts w:ascii="ＭＳ Ｐ明朝" w:eastAsia="ＭＳ Ｐ明朝" w:hAnsi="ＭＳ Ｐ明朝"/>
                <w:sz w:val="22"/>
              </w:rPr>
            </w:pPr>
          </w:p>
        </w:tc>
        <w:tc>
          <w:tcPr>
            <w:tcW w:w="6178" w:type="dxa"/>
            <w:vMerge/>
          </w:tcPr>
          <w:p w14:paraId="308C6891" w14:textId="77777777" w:rsidR="002D4F7C" w:rsidRPr="004B676C" w:rsidRDefault="002D4F7C" w:rsidP="005021F0">
            <w:pPr>
              <w:rPr>
                <w:rFonts w:ascii="ＭＳ Ｐ明朝" w:eastAsia="ＭＳ Ｐ明朝" w:hAnsi="ＭＳ Ｐ明朝"/>
                <w:sz w:val="22"/>
              </w:rPr>
            </w:pPr>
          </w:p>
        </w:tc>
      </w:tr>
      <w:tr w:rsidR="002D4F7C" w14:paraId="43A6535D" w14:textId="77777777" w:rsidTr="002D4F7C">
        <w:tc>
          <w:tcPr>
            <w:tcW w:w="20473" w:type="dxa"/>
            <w:gridSpan w:val="5"/>
          </w:tcPr>
          <w:p w14:paraId="1DE70B39" w14:textId="77777777" w:rsidR="002D4F7C" w:rsidRPr="00C72C17" w:rsidRDefault="002D4F7C" w:rsidP="005021F0">
            <w:pPr>
              <w:rPr>
                <w:rFonts w:ascii="ＭＳ Ｐ明朝" w:eastAsia="ＭＳ Ｐ明朝" w:hAnsi="ＭＳ Ｐ明朝"/>
                <w:b/>
                <w:bCs/>
                <w:sz w:val="22"/>
              </w:rPr>
            </w:pPr>
            <w:r>
              <w:rPr>
                <w:rFonts w:ascii="ＭＳ Ｐ明朝" w:eastAsia="ＭＳ Ｐ明朝" w:hAnsi="ＭＳ Ｐ明朝" w:hint="eastAsia"/>
                <w:b/>
                <w:bCs/>
                <w:sz w:val="22"/>
              </w:rPr>
              <w:t>５　持続可能な社会の実現に向けての取組</w:t>
            </w:r>
          </w:p>
        </w:tc>
      </w:tr>
      <w:tr w:rsidR="002D4F7C" w14:paraId="4E6079E6" w14:textId="77777777" w:rsidTr="001623DE">
        <w:trPr>
          <w:trHeight w:val="442"/>
        </w:trPr>
        <w:tc>
          <w:tcPr>
            <w:tcW w:w="3632" w:type="dxa"/>
            <w:tcBorders>
              <w:bottom w:val="single" w:sz="4" w:space="0" w:color="auto"/>
            </w:tcBorders>
          </w:tcPr>
          <w:p w14:paraId="5ED8DF77" w14:textId="5EFEB85B" w:rsidR="002D4F7C" w:rsidRPr="004B676C" w:rsidRDefault="002D4F7C" w:rsidP="005021F0">
            <w:pPr>
              <w:rPr>
                <w:rFonts w:ascii="ＭＳ Ｐ明朝" w:eastAsia="ＭＳ Ｐ明朝" w:hAnsi="ＭＳ Ｐ明朝"/>
                <w:sz w:val="22"/>
              </w:rPr>
            </w:pPr>
            <w:r w:rsidRPr="00E709EB">
              <w:rPr>
                <w:rFonts w:ascii="ＭＳ Ｐ明朝" w:eastAsia="ＭＳ Ｐ明朝" w:hAnsi="ＭＳ Ｐ明朝" w:hint="eastAsia"/>
                <w:sz w:val="22"/>
              </w:rPr>
              <w:t xml:space="preserve">SDGs目標　</w:t>
            </w:r>
            <w:r>
              <w:rPr>
                <w:rFonts w:ascii="ＭＳ Ｐ明朝" w:eastAsia="ＭＳ Ｐ明朝" w:hAnsi="ＭＳ Ｐ明朝" w:hint="eastAsia"/>
                <w:sz w:val="22"/>
              </w:rPr>
              <w:t>（１２）</w:t>
            </w:r>
          </w:p>
        </w:tc>
        <w:tc>
          <w:tcPr>
            <w:tcW w:w="1135" w:type="dxa"/>
            <w:gridSpan w:val="2"/>
            <w:tcBorders>
              <w:bottom w:val="single" w:sz="4" w:space="0" w:color="auto"/>
            </w:tcBorders>
          </w:tcPr>
          <w:p w14:paraId="4101B96A" w14:textId="77777777" w:rsidR="002D4F7C" w:rsidRPr="004B676C" w:rsidRDefault="002D4F7C" w:rsidP="005021F0">
            <w:pPr>
              <w:rPr>
                <w:rFonts w:ascii="ＭＳ Ｐ明朝" w:eastAsia="ＭＳ Ｐ明朝" w:hAnsi="ＭＳ Ｐ明朝"/>
                <w:sz w:val="22"/>
              </w:rPr>
            </w:pPr>
          </w:p>
        </w:tc>
        <w:tc>
          <w:tcPr>
            <w:tcW w:w="9528" w:type="dxa"/>
            <w:tcBorders>
              <w:bottom w:val="single" w:sz="4" w:space="0" w:color="auto"/>
            </w:tcBorders>
          </w:tcPr>
          <w:p w14:paraId="7A32E189" w14:textId="176DB47D" w:rsidR="002D4F7C" w:rsidRPr="00E709EB" w:rsidRDefault="002D4F7C" w:rsidP="00E709EB">
            <w:pPr>
              <w:ind w:left="220" w:hangingChars="100" w:hanging="220"/>
              <w:rPr>
                <w:rFonts w:ascii="ＭＳ Ｐ明朝" w:eastAsia="ＭＳ Ｐ明朝" w:hAnsi="ＭＳ Ｐ明朝"/>
                <w:sz w:val="22"/>
              </w:rPr>
            </w:pPr>
            <w:r>
              <w:rPr>
                <w:rFonts w:ascii="ＭＳ Ｐ明朝" w:eastAsia="ＭＳ Ｐ明朝" w:hAnsi="ＭＳ Ｐ明朝" w:hint="eastAsia"/>
                <w:sz w:val="22"/>
              </w:rPr>
              <w:t>①　ペーパーレス化を実施。会議等の資料はパソコンで確認している。</w:t>
            </w:r>
          </w:p>
        </w:tc>
        <w:tc>
          <w:tcPr>
            <w:tcW w:w="6178" w:type="dxa"/>
            <w:tcBorders>
              <w:bottom w:val="single" w:sz="4" w:space="0" w:color="auto"/>
            </w:tcBorders>
          </w:tcPr>
          <w:p w14:paraId="0D03304C" w14:textId="0EB9BC01" w:rsidR="002D4F7C" w:rsidRPr="004B676C" w:rsidRDefault="002D4F7C" w:rsidP="005021F0">
            <w:pPr>
              <w:rPr>
                <w:rFonts w:ascii="ＭＳ Ｐ明朝" w:eastAsia="ＭＳ Ｐ明朝" w:hAnsi="ＭＳ Ｐ明朝"/>
                <w:sz w:val="22"/>
              </w:rPr>
            </w:pPr>
            <w:r>
              <w:rPr>
                <w:rFonts w:ascii="ＭＳ Ｐ明朝" w:eastAsia="ＭＳ Ｐ明朝" w:hAnsi="ＭＳ Ｐ明朝" w:hint="eastAsia"/>
                <w:sz w:val="22"/>
              </w:rPr>
              <w:t>①今後も継続していく。</w:t>
            </w:r>
          </w:p>
        </w:tc>
      </w:tr>
    </w:tbl>
    <w:p w14:paraId="66313F6C" w14:textId="77777777" w:rsidR="00AE64C4" w:rsidRDefault="00AE64C4" w:rsidP="000A22C7">
      <w:pPr>
        <w:rPr>
          <w:rFonts w:ascii="ＭＳ Ｐ明朝" w:eastAsia="ＭＳ Ｐ明朝" w:hAnsi="ＭＳ Ｐ明朝"/>
        </w:rPr>
      </w:pPr>
    </w:p>
    <w:sectPr w:rsidR="00AE64C4" w:rsidSect="009C55E2">
      <w:headerReference w:type="default" r:id="rId7"/>
      <w:footerReference w:type="default" r:id="rId8"/>
      <w:pgSz w:w="23808" w:h="16840" w:orient="landscape" w:code="8"/>
      <w:pgMar w:top="1418" w:right="1418" w:bottom="1418" w:left="1418" w:header="851" w:footer="454" w:gutter="0"/>
      <w:pgNumType w:start="41"/>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7C07" w14:textId="77777777" w:rsidR="00794CF3" w:rsidRDefault="00794CF3" w:rsidP="00EE27BD">
      <w:r>
        <w:separator/>
      </w:r>
    </w:p>
  </w:endnote>
  <w:endnote w:type="continuationSeparator" w:id="0">
    <w:p w14:paraId="7BFD5694" w14:textId="77777777" w:rsidR="00794CF3" w:rsidRDefault="00794CF3" w:rsidP="00EE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3732445"/>
      <w:docPartObj>
        <w:docPartGallery w:val="Page Numbers (Bottom of Page)"/>
        <w:docPartUnique/>
      </w:docPartObj>
    </w:sdtPr>
    <w:sdtEndPr>
      <w:rPr>
        <w:rFonts w:ascii="ＭＳ Ｐ明朝" w:eastAsia="ＭＳ Ｐ明朝" w:hAnsi="ＭＳ Ｐ明朝"/>
        <w:sz w:val="24"/>
        <w:szCs w:val="24"/>
      </w:rPr>
    </w:sdtEndPr>
    <w:sdtContent>
      <w:p w14:paraId="5E8BB6DE" w14:textId="132EEA56" w:rsidR="002D4F7C" w:rsidRPr="002D4F7C" w:rsidRDefault="002D4F7C">
        <w:pPr>
          <w:pStyle w:val="a6"/>
          <w:jc w:val="center"/>
          <w:rPr>
            <w:rFonts w:ascii="ＭＳ Ｐ明朝" w:eastAsia="ＭＳ Ｐ明朝" w:hAnsi="ＭＳ Ｐ明朝"/>
            <w:sz w:val="24"/>
            <w:szCs w:val="24"/>
          </w:rPr>
        </w:pPr>
        <w:r w:rsidRPr="002D4F7C">
          <w:rPr>
            <w:rFonts w:ascii="ＭＳ Ｐ明朝" w:eastAsia="ＭＳ Ｐ明朝" w:hAnsi="ＭＳ Ｐ明朝"/>
            <w:sz w:val="24"/>
            <w:szCs w:val="24"/>
          </w:rPr>
          <w:fldChar w:fldCharType="begin"/>
        </w:r>
        <w:r w:rsidRPr="002D4F7C">
          <w:rPr>
            <w:rFonts w:ascii="ＭＳ Ｐ明朝" w:eastAsia="ＭＳ Ｐ明朝" w:hAnsi="ＭＳ Ｐ明朝"/>
            <w:sz w:val="24"/>
            <w:szCs w:val="24"/>
          </w:rPr>
          <w:instrText>PAGE   \* MERGEFORMAT</w:instrText>
        </w:r>
        <w:r w:rsidRPr="002D4F7C">
          <w:rPr>
            <w:rFonts w:ascii="ＭＳ Ｐ明朝" w:eastAsia="ＭＳ Ｐ明朝" w:hAnsi="ＭＳ Ｐ明朝"/>
            <w:sz w:val="24"/>
            <w:szCs w:val="24"/>
          </w:rPr>
          <w:fldChar w:fldCharType="separate"/>
        </w:r>
        <w:r w:rsidRPr="002D4F7C">
          <w:rPr>
            <w:rFonts w:ascii="ＭＳ Ｐ明朝" w:eastAsia="ＭＳ Ｐ明朝" w:hAnsi="ＭＳ Ｐ明朝"/>
            <w:sz w:val="24"/>
            <w:szCs w:val="24"/>
            <w:lang w:val="ja-JP"/>
          </w:rPr>
          <w:t>2</w:t>
        </w:r>
        <w:r w:rsidRPr="002D4F7C">
          <w:rPr>
            <w:rFonts w:ascii="ＭＳ Ｐ明朝" w:eastAsia="ＭＳ Ｐ明朝" w:hAnsi="ＭＳ Ｐ明朝"/>
            <w:sz w:val="24"/>
            <w:szCs w:val="24"/>
          </w:rPr>
          <w:fldChar w:fldCharType="end"/>
        </w:r>
      </w:p>
    </w:sdtContent>
  </w:sdt>
  <w:p w14:paraId="32196AB1" w14:textId="77777777" w:rsidR="002D4F7C" w:rsidRDefault="002D4F7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B6FD3" w14:textId="77777777" w:rsidR="00794CF3" w:rsidRDefault="00794CF3" w:rsidP="00EE27BD">
      <w:r>
        <w:separator/>
      </w:r>
    </w:p>
  </w:footnote>
  <w:footnote w:type="continuationSeparator" w:id="0">
    <w:p w14:paraId="2E290DEC" w14:textId="77777777" w:rsidR="00794CF3" w:rsidRDefault="00794CF3" w:rsidP="00EE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8B0F" w14:textId="686399FA" w:rsidR="00EE27BD" w:rsidRPr="00EE27BD" w:rsidRDefault="00EE27BD">
    <w:pPr>
      <w:pStyle w:val="a4"/>
      <w:rPr>
        <w:rFonts w:ascii="ＭＳ Ｐ明朝" w:eastAsia="ＭＳ Ｐ明朝" w:hAnsi="ＭＳ Ｐ明朝"/>
        <w:sz w:val="24"/>
        <w:szCs w:val="24"/>
      </w:rPr>
    </w:pPr>
    <w:r w:rsidRPr="00EE27BD">
      <w:rPr>
        <w:rFonts w:ascii="ＭＳ Ｐ明朝" w:eastAsia="ＭＳ Ｐ明朝" w:hAnsi="ＭＳ Ｐ明朝" w:hint="eastAsia"/>
        <w:sz w:val="24"/>
        <w:szCs w:val="24"/>
      </w:rPr>
      <w:t>２０２</w:t>
    </w:r>
    <w:r w:rsidR="00D429B5">
      <w:rPr>
        <w:rFonts w:ascii="ＭＳ Ｐ明朝" w:eastAsia="ＭＳ Ｐ明朝" w:hAnsi="ＭＳ Ｐ明朝" w:hint="eastAsia"/>
        <w:sz w:val="24"/>
        <w:szCs w:val="24"/>
      </w:rPr>
      <w:t>５</w:t>
    </w:r>
    <w:r w:rsidRPr="00EE27BD">
      <w:rPr>
        <w:rFonts w:ascii="ＭＳ Ｐ明朝" w:eastAsia="ＭＳ Ｐ明朝" w:hAnsi="ＭＳ Ｐ明朝" w:hint="eastAsia"/>
        <w:sz w:val="24"/>
        <w:szCs w:val="24"/>
      </w:rPr>
      <w:t>年度　統括事業所</w:t>
    </w:r>
    <w:r w:rsidR="00741334">
      <w:rPr>
        <w:rFonts w:ascii="ＭＳ Ｐ明朝" w:eastAsia="ＭＳ Ｐ明朝" w:hAnsi="ＭＳ Ｐ明朝" w:hint="eastAsia"/>
        <w:sz w:val="24"/>
        <w:szCs w:val="24"/>
      </w:rPr>
      <w:t>さの</w:t>
    </w:r>
    <w:r w:rsidRPr="00EE27BD">
      <w:rPr>
        <w:rFonts w:ascii="ＭＳ Ｐ明朝" w:eastAsia="ＭＳ Ｐ明朝" w:hAnsi="ＭＳ Ｐ明朝" w:hint="eastAsia"/>
        <w:sz w:val="24"/>
        <w:szCs w:val="24"/>
      </w:rPr>
      <w:t xml:space="preserve">　事業報告書</w:t>
    </w:r>
  </w:p>
  <w:p w14:paraId="148FA75A" w14:textId="77777777" w:rsidR="00EE27BD" w:rsidRDefault="00EE27B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5A8"/>
    <w:multiLevelType w:val="hybridMultilevel"/>
    <w:tmpl w:val="035A0ECE"/>
    <w:lvl w:ilvl="0" w:tplc="78CE13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F0281F"/>
    <w:multiLevelType w:val="hybridMultilevel"/>
    <w:tmpl w:val="B34AAD9E"/>
    <w:lvl w:ilvl="0" w:tplc="1660B806">
      <w:start w:val="1"/>
      <w:numFmt w:val="decimalEnclosedCircle"/>
      <w:lvlText w:val="%1"/>
      <w:lvlJc w:val="left"/>
      <w:pPr>
        <w:ind w:left="360" w:hanging="360"/>
      </w:pPr>
      <w:rPr>
        <w:rFonts w:hint="default"/>
      </w:rPr>
    </w:lvl>
    <w:lvl w:ilvl="1" w:tplc="17AC5EB0">
      <w:start w:val="1"/>
      <w:numFmt w:val="decimalEnclosedCircle"/>
      <w:lvlText w:val="%2"/>
      <w:lvlJc w:val="left"/>
      <w:pPr>
        <w:ind w:left="800" w:hanging="360"/>
      </w:pPr>
      <w:rPr>
        <w:rFonts w:ascii="ＭＳ Ｐ明朝" w:eastAsia="ＭＳ Ｐ明朝" w:hAnsi="ＭＳ Ｐ明朝"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7A1CC8"/>
    <w:multiLevelType w:val="hybridMultilevel"/>
    <w:tmpl w:val="73CE38CC"/>
    <w:lvl w:ilvl="0" w:tplc="4B08F6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4C161C6"/>
    <w:multiLevelType w:val="hybridMultilevel"/>
    <w:tmpl w:val="CF78AD2A"/>
    <w:lvl w:ilvl="0" w:tplc="3FBEC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447589"/>
    <w:multiLevelType w:val="hybridMultilevel"/>
    <w:tmpl w:val="088095A6"/>
    <w:lvl w:ilvl="0" w:tplc="3FBEC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5C976DE"/>
    <w:multiLevelType w:val="hybridMultilevel"/>
    <w:tmpl w:val="A8B22A7E"/>
    <w:lvl w:ilvl="0" w:tplc="38E880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67F35D6"/>
    <w:multiLevelType w:val="hybridMultilevel"/>
    <w:tmpl w:val="11FEBAD4"/>
    <w:lvl w:ilvl="0" w:tplc="CD942D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087E52"/>
    <w:multiLevelType w:val="hybridMultilevel"/>
    <w:tmpl w:val="A3461D7E"/>
    <w:lvl w:ilvl="0" w:tplc="3FBEC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3007EC5"/>
    <w:multiLevelType w:val="hybridMultilevel"/>
    <w:tmpl w:val="E85A4910"/>
    <w:lvl w:ilvl="0" w:tplc="823254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9F75B3"/>
    <w:multiLevelType w:val="hybridMultilevel"/>
    <w:tmpl w:val="486CA680"/>
    <w:lvl w:ilvl="0" w:tplc="666808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FA578C8"/>
    <w:multiLevelType w:val="hybridMultilevel"/>
    <w:tmpl w:val="DE7862D6"/>
    <w:lvl w:ilvl="0" w:tplc="CD9C66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264709D"/>
    <w:multiLevelType w:val="hybridMultilevel"/>
    <w:tmpl w:val="ADD68452"/>
    <w:lvl w:ilvl="0" w:tplc="3FBEC828">
      <w:start w:val="1"/>
      <w:numFmt w:val="decimalEnclosedCircle"/>
      <w:lvlText w:val="%1"/>
      <w:lvlJc w:val="left"/>
      <w:pPr>
        <w:ind w:left="360" w:hanging="360"/>
      </w:pPr>
      <w:rPr>
        <w:rFonts w:hint="default"/>
      </w:rPr>
    </w:lvl>
    <w:lvl w:ilvl="1" w:tplc="D19CF2BC">
      <w:start w:val="2"/>
      <w:numFmt w:val="decimalFullWidth"/>
      <w:lvlText w:val="（%2）"/>
      <w:lvlJc w:val="left"/>
      <w:pPr>
        <w:ind w:left="800" w:hanging="360"/>
      </w:pPr>
      <w:rPr>
        <w:rFonts w:hint="default"/>
      </w:rPr>
    </w:lvl>
    <w:lvl w:ilvl="2" w:tplc="827AEBE6">
      <w:start w:val="1"/>
      <w:numFmt w:val="decimal"/>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4CF1418"/>
    <w:multiLevelType w:val="hybridMultilevel"/>
    <w:tmpl w:val="DDC0A432"/>
    <w:lvl w:ilvl="0" w:tplc="82FA15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CF64FD1"/>
    <w:multiLevelType w:val="hybridMultilevel"/>
    <w:tmpl w:val="6552532C"/>
    <w:lvl w:ilvl="0" w:tplc="718C939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FFB19A9"/>
    <w:multiLevelType w:val="hybridMultilevel"/>
    <w:tmpl w:val="7762624C"/>
    <w:lvl w:ilvl="0" w:tplc="A03250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2DC0298"/>
    <w:multiLevelType w:val="hybridMultilevel"/>
    <w:tmpl w:val="E7C05554"/>
    <w:lvl w:ilvl="0" w:tplc="97EA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3215FE3"/>
    <w:multiLevelType w:val="hybridMultilevel"/>
    <w:tmpl w:val="6C127C4C"/>
    <w:lvl w:ilvl="0" w:tplc="13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5637C17"/>
    <w:multiLevelType w:val="hybridMultilevel"/>
    <w:tmpl w:val="6180FAC6"/>
    <w:lvl w:ilvl="0" w:tplc="109A24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6455DD3"/>
    <w:multiLevelType w:val="hybridMultilevel"/>
    <w:tmpl w:val="30A488FC"/>
    <w:lvl w:ilvl="0" w:tplc="97EA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7E23089"/>
    <w:multiLevelType w:val="hybridMultilevel"/>
    <w:tmpl w:val="6E4CCE22"/>
    <w:lvl w:ilvl="0" w:tplc="97EA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B4247A0"/>
    <w:multiLevelType w:val="hybridMultilevel"/>
    <w:tmpl w:val="A64A0668"/>
    <w:lvl w:ilvl="0" w:tplc="F3B64C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E8B4C67"/>
    <w:multiLevelType w:val="hybridMultilevel"/>
    <w:tmpl w:val="48C4FFAE"/>
    <w:lvl w:ilvl="0" w:tplc="3FBEC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3197917"/>
    <w:multiLevelType w:val="hybridMultilevel"/>
    <w:tmpl w:val="E826936E"/>
    <w:lvl w:ilvl="0" w:tplc="97EA61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619297E"/>
    <w:multiLevelType w:val="hybridMultilevel"/>
    <w:tmpl w:val="5BEA9A10"/>
    <w:lvl w:ilvl="0" w:tplc="B75A7C2E">
      <w:start w:val="1"/>
      <w:numFmt w:val="decimalEnclosedCircle"/>
      <w:lvlText w:val="%1"/>
      <w:lvlJc w:val="left"/>
      <w:pPr>
        <w:ind w:left="360" w:hanging="360"/>
      </w:pPr>
      <w:rPr>
        <w:rFonts w:hint="default"/>
      </w:rPr>
    </w:lvl>
    <w:lvl w:ilvl="1" w:tplc="E056038A">
      <w:start w:val="2"/>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C5718DE"/>
    <w:multiLevelType w:val="hybridMultilevel"/>
    <w:tmpl w:val="4D567618"/>
    <w:lvl w:ilvl="0" w:tplc="DA8019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D33100F"/>
    <w:multiLevelType w:val="hybridMultilevel"/>
    <w:tmpl w:val="A18A9510"/>
    <w:lvl w:ilvl="0" w:tplc="2C32DD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F5A2C29"/>
    <w:multiLevelType w:val="hybridMultilevel"/>
    <w:tmpl w:val="24ECE1CE"/>
    <w:lvl w:ilvl="0" w:tplc="3FBEC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4ED770A"/>
    <w:multiLevelType w:val="hybridMultilevel"/>
    <w:tmpl w:val="DC60EF5E"/>
    <w:lvl w:ilvl="0" w:tplc="BDD060FE">
      <w:start w:val="1"/>
      <w:numFmt w:val="decimalEnclosedCircle"/>
      <w:lvlText w:val="%1"/>
      <w:lvlJc w:val="left"/>
      <w:pPr>
        <w:ind w:left="360" w:hanging="360"/>
      </w:pPr>
      <w:rPr>
        <w:rFonts w:hint="default"/>
      </w:rPr>
    </w:lvl>
    <w:lvl w:ilvl="1" w:tplc="A8C04A1A">
      <w:start w:val="6"/>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83A25F3"/>
    <w:multiLevelType w:val="hybridMultilevel"/>
    <w:tmpl w:val="966AEB9A"/>
    <w:lvl w:ilvl="0" w:tplc="640EE6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883117F"/>
    <w:multiLevelType w:val="hybridMultilevel"/>
    <w:tmpl w:val="19925416"/>
    <w:lvl w:ilvl="0" w:tplc="ADDEC6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584D30"/>
    <w:multiLevelType w:val="hybridMultilevel"/>
    <w:tmpl w:val="056AFE7A"/>
    <w:lvl w:ilvl="0" w:tplc="0BF640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5311080">
    <w:abstractNumId w:val="0"/>
  </w:num>
  <w:num w:numId="2" w16cid:durableId="1312565709">
    <w:abstractNumId w:val="20"/>
  </w:num>
  <w:num w:numId="3" w16cid:durableId="467089153">
    <w:abstractNumId w:val="24"/>
  </w:num>
  <w:num w:numId="4" w16cid:durableId="1707413639">
    <w:abstractNumId w:val="30"/>
  </w:num>
  <w:num w:numId="5" w16cid:durableId="241723725">
    <w:abstractNumId w:val="6"/>
  </w:num>
  <w:num w:numId="6" w16cid:durableId="1917204165">
    <w:abstractNumId w:val="5"/>
  </w:num>
  <w:num w:numId="7" w16cid:durableId="1289432124">
    <w:abstractNumId w:val="18"/>
  </w:num>
  <w:num w:numId="8" w16cid:durableId="37513448">
    <w:abstractNumId w:val="16"/>
  </w:num>
  <w:num w:numId="9" w16cid:durableId="1187139231">
    <w:abstractNumId w:val="1"/>
  </w:num>
  <w:num w:numId="10" w16cid:durableId="1074938492">
    <w:abstractNumId w:val="27"/>
  </w:num>
  <w:num w:numId="11" w16cid:durableId="1076249683">
    <w:abstractNumId w:val="23"/>
  </w:num>
  <w:num w:numId="12" w16cid:durableId="1349988741">
    <w:abstractNumId w:val="13"/>
  </w:num>
  <w:num w:numId="13" w16cid:durableId="1298023439">
    <w:abstractNumId w:val="29"/>
  </w:num>
  <w:num w:numId="14" w16cid:durableId="722952107">
    <w:abstractNumId w:val="28"/>
  </w:num>
  <w:num w:numId="15" w16cid:durableId="440298771">
    <w:abstractNumId w:val="9"/>
  </w:num>
  <w:num w:numId="16" w16cid:durableId="1202282831">
    <w:abstractNumId w:val="17"/>
  </w:num>
  <w:num w:numId="17" w16cid:durableId="459495683">
    <w:abstractNumId w:val="25"/>
  </w:num>
  <w:num w:numId="18" w16cid:durableId="73597780">
    <w:abstractNumId w:val="12"/>
  </w:num>
  <w:num w:numId="19" w16cid:durableId="468280274">
    <w:abstractNumId w:val="2"/>
  </w:num>
  <w:num w:numId="20" w16cid:durableId="1710177534">
    <w:abstractNumId w:val="14"/>
  </w:num>
  <w:num w:numId="21" w16cid:durableId="2120177186">
    <w:abstractNumId w:val="21"/>
  </w:num>
  <w:num w:numId="22" w16cid:durableId="804083699">
    <w:abstractNumId w:val="26"/>
  </w:num>
  <w:num w:numId="23" w16cid:durableId="1957983095">
    <w:abstractNumId w:val="11"/>
  </w:num>
  <w:num w:numId="24" w16cid:durableId="771972505">
    <w:abstractNumId w:val="15"/>
  </w:num>
  <w:num w:numId="25" w16cid:durableId="1232539094">
    <w:abstractNumId w:val="22"/>
  </w:num>
  <w:num w:numId="26" w16cid:durableId="1960839013">
    <w:abstractNumId w:val="19"/>
  </w:num>
  <w:num w:numId="27" w16cid:durableId="1098912519">
    <w:abstractNumId w:val="10"/>
  </w:num>
  <w:num w:numId="28" w16cid:durableId="1482961369">
    <w:abstractNumId w:val="8"/>
  </w:num>
  <w:num w:numId="29" w16cid:durableId="1757897662">
    <w:abstractNumId w:val="4"/>
  </w:num>
  <w:num w:numId="30" w16cid:durableId="1972323829">
    <w:abstractNumId w:val="3"/>
  </w:num>
  <w:num w:numId="31" w16cid:durableId="12079148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17DCD"/>
    <w:rsid w:val="000421C5"/>
    <w:rsid w:val="0007364D"/>
    <w:rsid w:val="0009131B"/>
    <w:rsid w:val="000A22C7"/>
    <w:rsid w:val="000A406B"/>
    <w:rsid w:val="000C1EB6"/>
    <w:rsid w:val="000C5E25"/>
    <w:rsid w:val="00106E94"/>
    <w:rsid w:val="00120EAA"/>
    <w:rsid w:val="001421CD"/>
    <w:rsid w:val="00146AF7"/>
    <w:rsid w:val="00150B6B"/>
    <w:rsid w:val="001605F5"/>
    <w:rsid w:val="001623DE"/>
    <w:rsid w:val="00203F68"/>
    <w:rsid w:val="002068F2"/>
    <w:rsid w:val="002129DD"/>
    <w:rsid w:val="00217B9F"/>
    <w:rsid w:val="002257C2"/>
    <w:rsid w:val="00230F00"/>
    <w:rsid w:val="00247D47"/>
    <w:rsid w:val="00264D85"/>
    <w:rsid w:val="00274090"/>
    <w:rsid w:val="002B2D62"/>
    <w:rsid w:val="002C1C05"/>
    <w:rsid w:val="002C3C54"/>
    <w:rsid w:val="002C676D"/>
    <w:rsid w:val="002D3484"/>
    <w:rsid w:val="002D4F7C"/>
    <w:rsid w:val="0030280C"/>
    <w:rsid w:val="00304D50"/>
    <w:rsid w:val="00393DA1"/>
    <w:rsid w:val="003967B7"/>
    <w:rsid w:val="003F155D"/>
    <w:rsid w:val="00483B94"/>
    <w:rsid w:val="00494517"/>
    <w:rsid w:val="004A1DE8"/>
    <w:rsid w:val="004B676C"/>
    <w:rsid w:val="004C0ECE"/>
    <w:rsid w:val="004F151C"/>
    <w:rsid w:val="004F2685"/>
    <w:rsid w:val="004F5579"/>
    <w:rsid w:val="005021F0"/>
    <w:rsid w:val="00514AD0"/>
    <w:rsid w:val="00521D91"/>
    <w:rsid w:val="00523F3D"/>
    <w:rsid w:val="00527398"/>
    <w:rsid w:val="00533EBC"/>
    <w:rsid w:val="005812EC"/>
    <w:rsid w:val="005D3EA1"/>
    <w:rsid w:val="005E4C15"/>
    <w:rsid w:val="005F2DDC"/>
    <w:rsid w:val="00657DF1"/>
    <w:rsid w:val="006842F1"/>
    <w:rsid w:val="006C3B1E"/>
    <w:rsid w:val="006C5A67"/>
    <w:rsid w:val="006C62D7"/>
    <w:rsid w:val="00707EF3"/>
    <w:rsid w:val="00716479"/>
    <w:rsid w:val="007253D0"/>
    <w:rsid w:val="00741334"/>
    <w:rsid w:val="00794CF3"/>
    <w:rsid w:val="007958DA"/>
    <w:rsid w:val="007E55B5"/>
    <w:rsid w:val="007F53B1"/>
    <w:rsid w:val="007F6753"/>
    <w:rsid w:val="00805593"/>
    <w:rsid w:val="00816CE6"/>
    <w:rsid w:val="00840679"/>
    <w:rsid w:val="00870802"/>
    <w:rsid w:val="008C5F20"/>
    <w:rsid w:val="008E4029"/>
    <w:rsid w:val="009421BD"/>
    <w:rsid w:val="0095194D"/>
    <w:rsid w:val="00973527"/>
    <w:rsid w:val="009777A6"/>
    <w:rsid w:val="0098619F"/>
    <w:rsid w:val="009B6C23"/>
    <w:rsid w:val="009C55E2"/>
    <w:rsid w:val="009D668E"/>
    <w:rsid w:val="009F44CF"/>
    <w:rsid w:val="00A24796"/>
    <w:rsid w:val="00A43D44"/>
    <w:rsid w:val="00A633CB"/>
    <w:rsid w:val="00A671BD"/>
    <w:rsid w:val="00A74B9C"/>
    <w:rsid w:val="00AA21F7"/>
    <w:rsid w:val="00AB6BB0"/>
    <w:rsid w:val="00AC2B42"/>
    <w:rsid w:val="00AC3DCD"/>
    <w:rsid w:val="00AE64C4"/>
    <w:rsid w:val="00B4339D"/>
    <w:rsid w:val="00B815E6"/>
    <w:rsid w:val="00BA234F"/>
    <w:rsid w:val="00BE2BD6"/>
    <w:rsid w:val="00C07BDC"/>
    <w:rsid w:val="00C108CF"/>
    <w:rsid w:val="00C41C05"/>
    <w:rsid w:val="00C61CFC"/>
    <w:rsid w:val="00C72C17"/>
    <w:rsid w:val="00CB271A"/>
    <w:rsid w:val="00CC2672"/>
    <w:rsid w:val="00D429B5"/>
    <w:rsid w:val="00D472B3"/>
    <w:rsid w:val="00DB1F4B"/>
    <w:rsid w:val="00DF5953"/>
    <w:rsid w:val="00E12988"/>
    <w:rsid w:val="00E354A6"/>
    <w:rsid w:val="00E35CDE"/>
    <w:rsid w:val="00E709EB"/>
    <w:rsid w:val="00E75DF9"/>
    <w:rsid w:val="00E9379F"/>
    <w:rsid w:val="00E93BBE"/>
    <w:rsid w:val="00EA30B0"/>
    <w:rsid w:val="00EA606B"/>
    <w:rsid w:val="00EA7883"/>
    <w:rsid w:val="00EC766A"/>
    <w:rsid w:val="00EE27BD"/>
    <w:rsid w:val="00EE33A8"/>
    <w:rsid w:val="00F05E66"/>
    <w:rsid w:val="00F0718F"/>
    <w:rsid w:val="00F2741E"/>
    <w:rsid w:val="00F35779"/>
    <w:rsid w:val="00F5265D"/>
    <w:rsid w:val="00F67CDC"/>
    <w:rsid w:val="00F72213"/>
    <w:rsid w:val="00F95FC7"/>
    <w:rsid w:val="00FA5714"/>
    <w:rsid w:val="00FC6428"/>
    <w:rsid w:val="00FD624D"/>
    <w:rsid w:val="00FE3BF7"/>
    <w:rsid w:val="00FF1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5E8249"/>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7BD"/>
    <w:pPr>
      <w:tabs>
        <w:tab w:val="center" w:pos="4252"/>
        <w:tab w:val="right" w:pos="8504"/>
      </w:tabs>
      <w:snapToGrid w:val="0"/>
    </w:pPr>
  </w:style>
  <w:style w:type="character" w:customStyle="1" w:styleId="a5">
    <w:name w:val="ヘッダー (文字)"/>
    <w:basedOn w:val="a0"/>
    <w:link w:val="a4"/>
    <w:uiPriority w:val="99"/>
    <w:rsid w:val="00EE27BD"/>
  </w:style>
  <w:style w:type="paragraph" w:styleId="a6">
    <w:name w:val="footer"/>
    <w:basedOn w:val="a"/>
    <w:link w:val="a7"/>
    <w:uiPriority w:val="99"/>
    <w:unhideWhenUsed/>
    <w:rsid w:val="00EE27BD"/>
    <w:pPr>
      <w:tabs>
        <w:tab w:val="center" w:pos="4252"/>
        <w:tab w:val="right" w:pos="8504"/>
      </w:tabs>
      <w:snapToGrid w:val="0"/>
    </w:pPr>
  </w:style>
  <w:style w:type="character" w:customStyle="1" w:styleId="a7">
    <w:name w:val="フッター (文字)"/>
    <w:basedOn w:val="a0"/>
    <w:link w:val="a6"/>
    <w:uiPriority w:val="99"/>
    <w:rsid w:val="00EE27BD"/>
  </w:style>
  <w:style w:type="paragraph" w:styleId="a8">
    <w:name w:val="List Paragraph"/>
    <w:basedOn w:val="a"/>
    <w:uiPriority w:val="34"/>
    <w:qFormat/>
    <w:rsid w:val="009B6C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564</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4</cp:revision>
  <cp:lastPrinted>2025-04-04T03:55:00Z</cp:lastPrinted>
  <dcterms:created xsi:type="dcterms:W3CDTF">2026-05-11T07:57:00Z</dcterms:created>
  <dcterms:modified xsi:type="dcterms:W3CDTF">2026-05-13T02:42:00Z</dcterms:modified>
</cp:coreProperties>
</file>